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21F50" w14:textId="77777777" w:rsidR="001F30B6" w:rsidRPr="00DE5410" w:rsidRDefault="001F30B6" w:rsidP="001F30B6">
      <w:pPr>
        <w:pStyle w:val="Heading4"/>
        <w:rPr>
          <w:sz w:val="24"/>
          <w:szCs w:val="24"/>
        </w:rPr>
      </w:pPr>
      <w:bookmarkStart w:id="0" w:name="_Toc256001352"/>
      <w:r w:rsidRPr="00DE5410">
        <w:rPr>
          <w:noProof/>
          <w:sz w:val="24"/>
          <w:szCs w:val="24"/>
        </w:rPr>
        <w:t>DR-14 - Investiții în fermele de mici dimensiuni</w:t>
      </w:r>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0"/>
        <w:gridCol w:w="5120"/>
      </w:tblGrid>
      <w:tr w:rsidR="001F30B6" w:rsidRPr="00DE5410" w14:paraId="13C0A17E" w14:textId="77777777" w:rsidTr="00F978A9">
        <w:trPr>
          <w:trHeight w:val="160"/>
          <w:tblHeader/>
        </w:trPr>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42880CB7" w14:textId="77777777" w:rsidR="001F30B6" w:rsidRPr="00DE5410" w:rsidRDefault="001F30B6" w:rsidP="00F978A9">
            <w:pPr>
              <w:rPr>
                <w:color w:val="000000"/>
              </w:rPr>
            </w:pPr>
            <w:r w:rsidRPr="00DE5410">
              <w:rPr>
                <w:noProof/>
                <w:color w:val="000000"/>
              </w:rPr>
              <w:t>Cod de intervenție (SM)</w:t>
            </w:r>
          </w:p>
        </w:tc>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785C9B59" w14:textId="77777777" w:rsidR="001F30B6" w:rsidRPr="00DE5410" w:rsidRDefault="001F30B6" w:rsidP="00F978A9">
            <w:pPr>
              <w:rPr>
                <w:color w:val="000000"/>
              </w:rPr>
            </w:pPr>
            <w:r w:rsidRPr="00DE5410">
              <w:rPr>
                <w:noProof/>
                <w:color w:val="000000"/>
              </w:rPr>
              <w:t>DR-14</w:t>
            </w:r>
          </w:p>
        </w:tc>
      </w:tr>
      <w:tr w:rsidR="001F30B6" w:rsidRPr="00DE5410" w14:paraId="525BFE37" w14:textId="77777777" w:rsidTr="00F978A9">
        <w:trPr>
          <w:trHeight w:val="160"/>
          <w:tblHeader/>
        </w:trPr>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60001180" w14:textId="77777777" w:rsidR="001F30B6" w:rsidRPr="00DE5410" w:rsidRDefault="001F30B6" w:rsidP="00F978A9">
            <w:pPr>
              <w:rPr>
                <w:color w:val="000000"/>
              </w:rPr>
            </w:pPr>
            <w:r w:rsidRPr="00DE5410">
              <w:rPr>
                <w:noProof/>
                <w:color w:val="000000"/>
              </w:rPr>
              <w:t>Denumire intervenție</w:t>
            </w:r>
          </w:p>
        </w:tc>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7DAC3436" w14:textId="77777777" w:rsidR="001F30B6" w:rsidRPr="00DE5410" w:rsidRDefault="001F30B6" w:rsidP="00F978A9">
            <w:pPr>
              <w:rPr>
                <w:color w:val="000000"/>
              </w:rPr>
            </w:pPr>
            <w:r w:rsidRPr="00DE5410">
              <w:rPr>
                <w:noProof/>
                <w:color w:val="000000"/>
              </w:rPr>
              <w:t>Investiții în fermele de mici dimensiuni</w:t>
            </w:r>
          </w:p>
        </w:tc>
      </w:tr>
      <w:tr w:rsidR="001F30B6" w:rsidRPr="00DE5410" w14:paraId="0C9BA716" w14:textId="77777777" w:rsidTr="00F978A9">
        <w:trPr>
          <w:trHeight w:val="160"/>
          <w:tblHeader/>
        </w:trPr>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2E3474E6" w14:textId="77777777" w:rsidR="001F30B6" w:rsidRPr="00DE5410" w:rsidRDefault="001F30B6" w:rsidP="00F978A9">
            <w:pPr>
              <w:rPr>
                <w:color w:val="000000"/>
              </w:rPr>
            </w:pPr>
            <w:r w:rsidRPr="00DE5410">
              <w:rPr>
                <w:noProof/>
                <w:color w:val="000000"/>
              </w:rPr>
              <w:t>Tipul de intervenție</w:t>
            </w:r>
          </w:p>
        </w:tc>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2D756B21" w14:textId="77777777" w:rsidR="001F30B6" w:rsidRPr="00DE5410" w:rsidRDefault="001F30B6" w:rsidP="00F978A9">
            <w:pPr>
              <w:rPr>
                <w:color w:val="000000"/>
              </w:rPr>
            </w:pPr>
            <w:r w:rsidRPr="00DE5410">
              <w:rPr>
                <w:noProof/>
                <w:color w:val="000000"/>
              </w:rPr>
              <w:t>INVEST(73-74) - Investiții, inclusiv investiții în irigații</w:t>
            </w:r>
          </w:p>
        </w:tc>
      </w:tr>
      <w:tr w:rsidR="001F30B6" w:rsidRPr="00DE5410" w14:paraId="4A81879A" w14:textId="77777777" w:rsidTr="00F978A9">
        <w:trPr>
          <w:trHeight w:val="160"/>
          <w:tblHeader/>
        </w:trPr>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4A659F27" w14:textId="77777777" w:rsidR="001F30B6" w:rsidRPr="00DE5410" w:rsidRDefault="001F30B6" w:rsidP="00F978A9">
            <w:pPr>
              <w:rPr>
                <w:color w:val="000000"/>
              </w:rPr>
            </w:pPr>
            <w:r w:rsidRPr="00DE5410">
              <w:rPr>
                <w:noProof/>
                <w:color w:val="000000"/>
              </w:rPr>
              <w:t>Indicator comun de realizare</w:t>
            </w:r>
          </w:p>
        </w:tc>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379782CB" w14:textId="77777777" w:rsidR="001F30B6" w:rsidRPr="00DE5410" w:rsidRDefault="001F30B6" w:rsidP="00F978A9">
            <w:pPr>
              <w:rPr>
                <w:color w:val="000000"/>
              </w:rPr>
            </w:pPr>
            <w:r w:rsidRPr="00DE5410">
              <w:rPr>
                <w:noProof/>
                <w:color w:val="000000"/>
              </w:rPr>
              <w:t>O.20. Numărul de operațiuni sau unități de investiții productive realizate in situ, care beneficiază de sprijin</w:t>
            </w:r>
          </w:p>
        </w:tc>
      </w:tr>
      <w:tr w:rsidR="001F30B6" w:rsidRPr="00DE5410" w14:paraId="6CBCAE6B" w14:textId="77777777" w:rsidTr="00F978A9">
        <w:trPr>
          <w:trHeight w:val="160"/>
          <w:tblHeader/>
        </w:trPr>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663C0153" w14:textId="77777777" w:rsidR="001F30B6" w:rsidRPr="00DE5410" w:rsidRDefault="001F30B6" w:rsidP="00F978A9">
            <w:pPr>
              <w:rPr>
                <w:color w:val="000000"/>
              </w:rPr>
            </w:pPr>
            <w:r w:rsidRPr="00DE5410">
              <w:rPr>
                <w:noProof/>
                <w:color w:val="000000"/>
              </w:rPr>
              <w:t>Contribuirea la cerința de delimitare pentru/privind</w:t>
            </w:r>
          </w:p>
        </w:tc>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270BB9F3" w14:textId="77777777" w:rsidR="001F30B6" w:rsidRPr="00DE5410" w:rsidRDefault="001F30B6" w:rsidP="00F978A9">
            <w:pPr>
              <w:rPr>
                <w:color w:val="000000"/>
              </w:rPr>
            </w:pPr>
            <w:r w:rsidRPr="00DE5410">
              <w:rPr>
                <w:noProof/>
                <w:color w:val="000000"/>
              </w:rPr>
              <w:t>Reînnoirea generațiilor: Nu</w:t>
            </w:r>
          </w:p>
          <w:p w14:paraId="07E96F3B" w14:textId="77777777" w:rsidR="001F30B6" w:rsidRPr="00DE5410" w:rsidRDefault="001F30B6" w:rsidP="00F978A9">
            <w:pPr>
              <w:rPr>
                <w:color w:val="000000"/>
              </w:rPr>
            </w:pPr>
            <w:r w:rsidRPr="00DE5410">
              <w:rPr>
                <w:noProof/>
                <w:color w:val="000000"/>
              </w:rPr>
              <w:t>Mediu: Nu</w:t>
            </w:r>
          </w:p>
          <w:p w14:paraId="215CD6A5" w14:textId="77777777" w:rsidR="001F30B6" w:rsidRPr="00DE5410" w:rsidRDefault="001F30B6" w:rsidP="00F978A9">
            <w:pPr>
              <w:rPr>
                <w:color w:val="000000"/>
              </w:rPr>
            </w:pPr>
            <w:r w:rsidRPr="00DE5410">
              <w:rPr>
                <w:noProof/>
                <w:color w:val="000000"/>
              </w:rPr>
              <w:t xml:space="preserve">Sistemul de rabat ES: </w:t>
            </w:r>
          </w:p>
          <w:p w14:paraId="01A331DD" w14:textId="77777777" w:rsidR="001F30B6" w:rsidRPr="00DE5410" w:rsidRDefault="001F30B6" w:rsidP="00F978A9">
            <w:pPr>
              <w:rPr>
                <w:color w:val="000000"/>
              </w:rPr>
            </w:pPr>
            <w:r w:rsidRPr="00DE5410">
              <w:rPr>
                <w:noProof/>
                <w:color w:val="000000"/>
              </w:rPr>
              <w:t>LEADER: Nu</w:t>
            </w:r>
          </w:p>
        </w:tc>
      </w:tr>
    </w:tbl>
    <w:p w14:paraId="1D7C357C" w14:textId="77777777" w:rsidR="001F30B6" w:rsidRPr="00DE5410" w:rsidRDefault="001F30B6" w:rsidP="001F30B6">
      <w:pPr>
        <w:pStyle w:val="Heading5"/>
        <w:rPr>
          <w:b w:val="0"/>
          <w:sz w:val="24"/>
          <w:szCs w:val="24"/>
        </w:rPr>
      </w:pPr>
      <w:bookmarkStart w:id="1" w:name="_Toc256001353"/>
      <w:r w:rsidRPr="00DE5410">
        <w:rPr>
          <w:b w:val="0"/>
          <w:noProof/>
          <w:sz w:val="24"/>
          <w:szCs w:val="24"/>
        </w:rPr>
        <w:t>1 Sfera de aplicare teritorială și, după caz, dimensiunea regională</w:t>
      </w:r>
      <w:bookmarkEnd w:id="1"/>
    </w:p>
    <w:p w14:paraId="411CA9BE" w14:textId="77777777" w:rsidR="001F30B6" w:rsidRPr="00DE5410" w:rsidRDefault="001F30B6" w:rsidP="001F30B6">
      <w:r w:rsidRPr="00DE5410">
        <w:rPr>
          <w:noProof/>
        </w:rPr>
        <w:t xml:space="preserve">Sferă de aplicare teritorială: </w:t>
      </w:r>
      <w:r w:rsidRPr="00DE5410">
        <w:rPr>
          <w:b/>
          <w:noProof/>
        </w:rPr>
        <w:t>Național</w:t>
      </w:r>
    </w:p>
    <w:p w14:paraId="03A8B3BF" w14:textId="77777777" w:rsidR="001F30B6" w:rsidRPr="00DE5410" w:rsidRDefault="001F30B6" w:rsidP="001F30B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0"/>
        <w:gridCol w:w="5120"/>
      </w:tblGrid>
      <w:tr w:rsidR="001F30B6" w:rsidRPr="00DE5410" w14:paraId="69DF3FE9" w14:textId="77777777" w:rsidTr="00F978A9">
        <w:trPr>
          <w:trHeight w:val="160"/>
          <w:tblHeader/>
        </w:trPr>
        <w:tc>
          <w:tcPr>
            <w:tcW w:w="1500" w:type="pct"/>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tcPr>
          <w:p w14:paraId="7A045211" w14:textId="77777777" w:rsidR="001F30B6" w:rsidRPr="00DE5410" w:rsidRDefault="001F30B6" w:rsidP="00F978A9">
            <w:pPr>
              <w:rPr>
                <w:b/>
                <w:color w:val="000000"/>
              </w:rPr>
            </w:pPr>
            <w:r w:rsidRPr="00DE5410">
              <w:rPr>
                <w:b/>
                <w:noProof/>
                <w:color w:val="000000"/>
              </w:rPr>
              <w:t>Cod</w:t>
            </w:r>
          </w:p>
        </w:tc>
        <w:tc>
          <w:tcPr>
            <w:tcW w:w="2500" w:type="pct"/>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tcPr>
          <w:p w14:paraId="12CD5269" w14:textId="77777777" w:rsidR="001F30B6" w:rsidRPr="00DE5410" w:rsidRDefault="001F30B6" w:rsidP="00F978A9">
            <w:pPr>
              <w:rPr>
                <w:color w:val="000000"/>
              </w:rPr>
            </w:pPr>
            <w:r w:rsidRPr="00DE5410">
              <w:rPr>
                <w:b/>
                <w:noProof/>
                <w:color w:val="000000"/>
              </w:rPr>
              <w:t>Descriere</w:t>
            </w:r>
          </w:p>
        </w:tc>
      </w:tr>
      <w:tr w:rsidR="001F30B6" w:rsidRPr="00DE5410" w14:paraId="53A4E4BD" w14:textId="77777777" w:rsidTr="00F978A9">
        <w:trPr>
          <w:trHeight w:val="160"/>
          <w:tblHeader/>
        </w:trPr>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34A3CF92" w14:textId="77777777" w:rsidR="001F30B6" w:rsidRPr="00DE5410" w:rsidRDefault="001F30B6" w:rsidP="00F978A9">
            <w:pPr>
              <w:rPr>
                <w:color w:val="000000"/>
              </w:rPr>
            </w:pPr>
            <w:r w:rsidRPr="00DE5410">
              <w:rPr>
                <w:noProof/>
                <w:color w:val="000000"/>
              </w:rPr>
              <w:t>RO</w:t>
            </w:r>
          </w:p>
        </w:tc>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0B5EEC88" w14:textId="77777777" w:rsidR="001F30B6" w:rsidRPr="00DE5410" w:rsidRDefault="001F30B6" w:rsidP="00F978A9">
            <w:pPr>
              <w:rPr>
                <w:color w:val="000000"/>
              </w:rPr>
            </w:pPr>
            <w:r w:rsidRPr="00DE5410">
              <w:rPr>
                <w:noProof/>
                <w:color w:val="000000"/>
              </w:rPr>
              <w:t>România</w:t>
            </w:r>
          </w:p>
        </w:tc>
      </w:tr>
    </w:tbl>
    <w:p w14:paraId="77E7FD80" w14:textId="77777777" w:rsidR="001F30B6" w:rsidRPr="00DE5410" w:rsidRDefault="001F30B6" w:rsidP="001F30B6">
      <w:pPr>
        <w:spacing w:before="20" w:after="20"/>
        <w:rPr>
          <w:color w:val="000000"/>
        </w:rPr>
      </w:pPr>
      <w:r w:rsidRPr="00DE5410">
        <w:rPr>
          <w:noProof/>
          <w:color w:val="000000"/>
        </w:rPr>
        <w:t>Descrierea domeniului de aplicare teritorial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1F30B6" w:rsidRPr="00DE5410" w14:paraId="67DAE5E5" w14:textId="77777777" w:rsidTr="00F978A9">
        <w:trPr>
          <w:trHeight w:val="160"/>
        </w:trPr>
        <w:tc>
          <w:tcPr>
            <w:tcW w:w="5000" w:type="pct"/>
            <w:tcBorders>
              <w:top w:val="single" w:sz="4" w:space="0" w:color="000000"/>
              <w:left w:val="single" w:sz="4" w:space="0" w:color="000000"/>
              <w:bottom w:val="single" w:sz="4" w:space="0" w:color="000000"/>
              <w:right w:val="single" w:sz="4" w:space="0" w:color="000000"/>
            </w:tcBorders>
            <w:tcMar>
              <w:top w:w="20" w:type="dxa"/>
              <w:left w:w="20" w:type="dxa"/>
              <w:bottom w:w="0" w:type="dxa"/>
              <w:right w:w="20" w:type="dxa"/>
            </w:tcMar>
            <w:vAlign w:val="center"/>
          </w:tcPr>
          <w:p w14:paraId="19F50559" w14:textId="77777777" w:rsidR="001F30B6" w:rsidRPr="00DE5410" w:rsidRDefault="001F30B6" w:rsidP="00F978A9">
            <w:pPr>
              <w:spacing w:before="40" w:after="40"/>
            </w:pPr>
            <w:r w:rsidRPr="00DE5410">
              <w:rPr>
                <w:noProof/>
                <w:color w:val="000000"/>
              </w:rPr>
              <w:t>Intervenția se aplică pe întreg teritoriul țării.</w:t>
            </w:r>
          </w:p>
        </w:tc>
      </w:tr>
    </w:tbl>
    <w:p w14:paraId="53B275BB" w14:textId="77777777" w:rsidR="001F30B6" w:rsidRPr="00DE5410" w:rsidRDefault="001F30B6" w:rsidP="001F30B6">
      <w:pPr>
        <w:pStyle w:val="Heading5"/>
        <w:spacing w:before="20" w:after="20"/>
        <w:rPr>
          <w:b w:val="0"/>
          <w:sz w:val="24"/>
          <w:szCs w:val="24"/>
        </w:rPr>
      </w:pPr>
      <w:bookmarkStart w:id="2" w:name="_Toc256001354"/>
      <w:r w:rsidRPr="00DE5410">
        <w:rPr>
          <w:b w:val="0"/>
          <w:noProof/>
          <w:sz w:val="24"/>
          <w:szCs w:val="24"/>
        </w:rPr>
        <w:t>2 Obiective specifice aferente, obiective transversale și obiective sectoriale relevante</w:t>
      </w:r>
      <w:bookmarkEnd w:id="2"/>
    </w:p>
    <w:p w14:paraId="005B6439" w14:textId="77777777" w:rsidR="001F30B6" w:rsidRPr="00DE5410" w:rsidRDefault="001F30B6" w:rsidP="001F30B6">
      <w:pPr>
        <w:spacing w:before="20" w:after="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0"/>
      </w:tblGrid>
      <w:tr w:rsidR="001F30B6" w:rsidRPr="00DE5410" w14:paraId="7666BD4E" w14:textId="77777777" w:rsidTr="00F978A9">
        <w:trPr>
          <w:trHeight w:val="160"/>
        </w:trPr>
        <w:tc>
          <w:tcPr>
            <w:tcW w:w="2500" w:type="pct"/>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14:paraId="4D2097A7" w14:textId="77777777" w:rsidR="001F30B6" w:rsidRPr="00DE5410" w:rsidRDefault="001F30B6" w:rsidP="00F978A9">
            <w:pPr>
              <w:spacing w:before="20" w:after="20"/>
              <w:rPr>
                <w:color w:val="000000"/>
              </w:rPr>
            </w:pPr>
            <w:r w:rsidRPr="00DE5410">
              <w:rPr>
                <w:b/>
                <w:noProof/>
                <w:color w:val="000000"/>
              </w:rPr>
              <w:t>Cod + descriere OBIECTIVE SPECIFICE PAC</w:t>
            </w:r>
            <w:r w:rsidRPr="00DE5410">
              <w:rPr>
                <w:noProof/>
                <w:color w:val="000000"/>
              </w:rPr>
              <w:t xml:space="preserve"> Obiectivele specifice PAC recomandate pentru acest tip de intervenție sunt afișate cu caractere aldine</w:t>
            </w:r>
          </w:p>
        </w:tc>
      </w:tr>
      <w:tr w:rsidR="001F30B6" w:rsidRPr="00DE5410" w14:paraId="6DAC94A3" w14:textId="77777777" w:rsidTr="00F978A9">
        <w:trPr>
          <w:trHeight w:val="160"/>
        </w:trPr>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5E79472E" w14:textId="77777777" w:rsidR="001F30B6" w:rsidRPr="00DE5410" w:rsidRDefault="001F30B6" w:rsidP="00F978A9">
            <w:pPr>
              <w:spacing w:before="20" w:after="20"/>
              <w:rPr>
                <w:color w:val="000000"/>
              </w:rPr>
            </w:pPr>
            <w:r w:rsidRPr="00DE5410">
              <w:rPr>
                <w:noProof/>
                <w:color w:val="000000"/>
              </w:rPr>
              <w:t>SO2 Consolidarea orientării către piață și sporirea competitivității fermelor agricole, atât pe termen scurt, cât și pe termen lung, inclusiv creșterea concentrării pe cercetare, tehnologie și digitalizare</w:t>
            </w:r>
          </w:p>
        </w:tc>
      </w:tr>
      <w:tr w:rsidR="001F30B6" w:rsidRPr="00DE5410" w14:paraId="75C1DD8C" w14:textId="77777777" w:rsidTr="00F978A9">
        <w:trPr>
          <w:trHeight w:val="160"/>
        </w:trPr>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10CF24C2" w14:textId="77777777" w:rsidR="001F30B6" w:rsidRPr="00DE5410" w:rsidRDefault="001F30B6" w:rsidP="00F978A9">
            <w:pPr>
              <w:spacing w:before="20" w:after="20"/>
              <w:rPr>
                <w:color w:val="000000"/>
              </w:rPr>
            </w:pPr>
            <w:r w:rsidRPr="00DE5410">
              <w:rPr>
                <w:noProof/>
                <w:color w:val="000000"/>
              </w:rPr>
              <w:t>SO4 Contribuirea la atenuarea schimbărilor climatice și la adaptarea la acestea, inclusiv prin reducerea emisiilor de gaze cu efect de seră și prin îmbunătățirea sechestrării carbonului, precum și prin promovarea energiei sustenabile</w:t>
            </w:r>
          </w:p>
        </w:tc>
      </w:tr>
      <w:tr w:rsidR="001F30B6" w:rsidRPr="00DE5410" w14:paraId="7731AC5A" w14:textId="77777777" w:rsidTr="00F978A9">
        <w:trPr>
          <w:trHeight w:val="160"/>
        </w:trPr>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295D311B" w14:textId="77777777" w:rsidR="001F30B6" w:rsidRPr="00DE5410" w:rsidRDefault="001F30B6" w:rsidP="00F978A9">
            <w:pPr>
              <w:spacing w:before="20" w:after="20"/>
              <w:rPr>
                <w:color w:val="000000"/>
              </w:rPr>
            </w:pPr>
            <w:r w:rsidRPr="00DE5410">
              <w:rPr>
                <w:noProof/>
                <w:color w:val="000000"/>
              </w:rPr>
              <w:t>XCO Obiectiv transversal al modernizării sectorului prin stimularea și împărtășirea cunoștințelor, prin promovarea inovării și a digitalizării în agricultură și în zonele rurale și prin încurajarea adoptării acestor măsuri</w:t>
            </w:r>
          </w:p>
        </w:tc>
      </w:tr>
    </w:tbl>
    <w:p w14:paraId="47ADE6D7" w14:textId="77777777" w:rsidR="001F30B6" w:rsidRPr="00DE5410" w:rsidRDefault="001F30B6" w:rsidP="001F30B6">
      <w:pPr>
        <w:spacing w:before="20" w:after="20"/>
        <w:rPr>
          <w:color w:val="000000"/>
        </w:rPr>
      </w:pPr>
    </w:p>
    <w:p w14:paraId="757DA08A" w14:textId="77777777" w:rsidR="001F30B6" w:rsidRPr="00DE5410" w:rsidRDefault="001F30B6" w:rsidP="001F30B6">
      <w:pPr>
        <w:pStyle w:val="Heading5"/>
        <w:spacing w:before="20" w:after="20"/>
        <w:rPr>
          <w:b w:val="0"/>
          <w:sz w:val="24"/>
          <w:szCs w:val="24"/>
        </w:rPr>
      </w:pPr>
      <w:bookmarkStart w:id="3" w:name="_Toc256001355"/>
      <w:r w:rsidRPr="00DE5410">
        <w:rPr>
          <w:b w:val="0"/>
          <w:noProof/>
          <w:sz w:val="24"/>
          <w:szCs w:val="24"/>
        </w:rPr>
        <w:t>3 Nevoia (nevoile) abordată (abordate) prin intervenție</w:t>
      </w:r>
      <w:bookmarkEnd w:id="3"/>
    </w:p>
    <w:p w14:paraId="6F84D78C" w14:textId="77777777" w:rsidR="001F30B6" w:rsidRPr="00DE5410" w:rsidRDefault="001F30B6" w:rsidP="001F30B6">
      <w:pPr>
        <w:spacing w:before="20" w:after="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0"/>
        <w:gridCol w:w="2560"/>
        <w:gridCol w:w="2560"/>
        <w:gridCol w:w="2560"/>
      </w:tblGrid>
      <w:tr w:rsidR="001F30B6" w:rsidRPr="00DE5410" w14:paraId="10FA470F" w14:textId="77777777" w:rsidTr="00F978A9">
        <w:trPr>
          <w:trHeight w:val="160"/>
        </w:trPr>
        <w:tc>
          <w:tcPr>
            <w:tcW w:w="1250" w:type="pct"/>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14:paraId="564E1B28" w14:textId="77777777" w:rsidR="001F30B6" w:rsidRPr="00DE5410" w:rsidRDefault="001F30B6" w:rsidP="00F978A9">
            <w:pPr>
              <w:spacing w:before="20" w:after="20"/>
              <w:rPr>
                <w:b/>
                <w:color w:val="000000"/>
              </w:rPr>
            </w:pPr>
            <w:r w:rsidRPr="00DE5410">
              <w:rPr>
                <w:b/>
                <w:noProof/>
                <w:color w:val="000000"/>
              </w:rPr>
              <w:t>Cod</w:t>
            </w:r>
          </w:p>
        </w:tc>
        <w:tc>
          <w:tcPr>
            <w:tcW w:w="1250" w:type="pct"/>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14:paraId="0D74ACC5" w14:textId="77777777" w:rsidR="001F30B6" w:rsidRPr="00DE5410" w:rsidRDefault="001F30B6" w:rsidP="00F978A9">
            <w:pPr>
              <w:spacing w:before="20" w:after="20"/>
              <w:rPr>
                <w:b/>
                <w:color w:val="000000"/>
              </w:rPr>
            </w:pPr>
            <w:r w:rsidRPr="00DE5410">
              <w:rPr>
                <w:b/>
                <w:noProof/>
                <w:color w:val="000000"/>
              </w:rPr>
              <w:t>Descriere</w:t>
            </w:r>
          </w:p>
        </w:tc>
        <w:tc>
          <w:tcPr>
            <w:tcW w:w="1250" w:type="pct"/>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14:paraId="5014AFDF" w14:textId="77777777" w:rsidR="001F30B6" w:rsidRPr="00DE5410" w:rsidRDefault="001F30B6" w:rsidP="00F978A9">
            <w:pPr>
              <w:spacing w:before="20" w:after="20"/>
              <w:rPr>
                <w:b/>
                <w:color w:val="000000"/>
              </w:rPr>
            </w:pPr>
            <w:r w:rsidRPr="00DE5410">
              <w:rPr>
                <w:b/>
                <w:noProof/>
                <w:color w:val="000000"/>
              </w:rPr>
              <w:t>Prioritizare la nivelul planului strategic PAC</w:t>
            </w:r>
          </w:p>
        </w:tc>
        <w:tc>
          <w:tcPr>
            <w:tcW w:w="1250" w:type="pct"/>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14:paraId="44ABE197" w14:textId="77777777" w:rsidR="001F30B6" w:rsidRPr="00DE5410" w:rsidRDefault="001F30B6" w:rsidP="00F978A9">
            <w:pPr>
              <w:spacing w:before="20" w:after="20"/>
              <w:rPr>
                <w:color w:val="000000"/>
              </w:rPr>
            </w:pPr>
            <w:r w:rsidRPr="00DE5410">
              <w:rPr>
                <w:b/>
                <w:noProof/>
                <w:color w:val="000000"/>
              </w:rPr>
              <w:t>Abordat în CSP</w:t>
            </w:r>
          </w:p>
        </w:tc>
      </w:tr>
      <w:tr w:rsidR="001F30B6" w:rsidRPr="00DE5410" w14:paraId="3954A465" w14:textId="77777777" w:rsidTr="00F978A9">
        <w:trPr>
          <w:trHeight w:val="160"/>
        </w:trPr>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6C84BED2" w14:textId="77777777" w:rsidR="001F30B6" w:rsidRPr="00DE5410" w:rsidRDefault="001F30B6" w:rsidP="00F978A9">
            <w:pPr>
              <w:spacing w:before="20" w:after="20"/>
              <w:rPr>
                <w:color w:val="000000"/>
              </w:rPr>
            </w:pPr>
            <w:r w:rsidRPr="00DE5410">
              <w:rPr>
                <w:noProof/>
                <w:color w:val="000000"/>
              </w:rPr>
              <w:t>03</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3B997D38" w14:textId="77777777" w:rsidR="001F30B6" w:rsidRPr="00DE5410" w:rsidRDefault="001F30B6" w:rsidP="00F978A9">
            <w:pPr>
              <w:spacing w:before="20" w:after="20"/>
              <w:rPr>
                <w:color w:val="000000"/>
              </w:rPr>
            </w:pPr>
            <w:r w:rsidRPr="00DE5410">
              <w:rPr>
                <w:noProof/>
                <w:color w:val="000000"/>
              </w:rPr>
              <w:t xml:space="preserve">Creșterea gradului de reziliență a exploatațiilor agricole </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0A659BCC" w14:textId="77777777" w:rsidR="001F30B6" w:rsidRPr="00DE5410" w:rsidRDefault="001F30B6" w:rsidP="00F978A9">
            <w:pPr>
              <w:spacing w:before="20" w:after="20"/>
              <w:rPr>
                <w:color w:val="000000"/>
              </w:rPr>
            </w:pPr>
            <w:r w:rsidRPr="00DE5410">
              <w:rPr>
                <w:noProof/>
                <w:color w:val="000000"/>
              </w:rPr>
              <w:t>Grad mediu</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77169B67" w14:textId="77777777" w:rsidR="001F30B6" w:rsidRPr="00DE5410" w:rsidRDefault="001F30B6" w:rsidP="00F978A9">
            <w:pPr>
              <w:spacing w:before="20" w:after="20"/>
              <w:rPr>
                <w:color w:val="000000"/>
              </w:rPr>
            </w:pPr>
            <w:r w:rsidRPr="00DE5410">
              <w:rPr>
                <w:noProof/>
                <w:color w:val="000000"/>
              </w:rPr>
              <w:t>Da</w:t>
            </w:r>
          </w:p>
        </w:tc>
      </w:tr>
      <w:tr w:rsidR="001F30B6" w:rsidRPr="00DE5410" w14:paraId="26B37031" w14:textId="77777777" w:rsidTr="00F978A9">
        <w:trPr>
          <w:trHeight w:val="160"/>
        </w:trPr>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7F3398C5" w14:textId="77777777" w:rsidR="001F30B6" w:rsidRPr="00DE5410" w:rsidRDefault="001F30B6" w:rsidP="00F978A9">
            <w:pPr>
              <w:spacing w:before="20" w:after="20"/>
              <w:rPr>
                <w:color w:val="000000"/>
              </w:rPr>
            </w:pPr>
            <w:r w:rsidRPr="00DE5410">
              <w:rPr>
                <w:noProof/>
                <w:color w:val="000000"/>
              </w:rPr>
              <w:t>04</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7978B4D9" w14:textId="77777777" w:rsidR="001F30B6" w:rsidRPr="00DE5410" w:rsidRDefault="001F30B6" w:rsidP="00F978A9">
            <w:pPr>
              <w:spacing w:before="20" w:after="20"/>
              <w:rPr>
                <w:color w:val="000000"/>
              </w:rPr>
            </w:pPr>
            <w:r w:rsidRPr="00DE5410">
              <w:rPr>
                <w:noProof/>
                <w:color w:val="000000"/>
              </w:rPr>
              <w:t xml:space="preserve">Modernizarea și restructurarea exploatațiilor, prin investiții pentru îmbunătățirea productivității </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26BEEFA1" w14:textId="77777777" w:rsidR="001F30B6" w:rsidRPr="00DE5410" w:rsidRDefault="001F30B6" w:rsidP="00F978A9">
            <w:pPr>
              <w:spacing w:before="20" w:after="20"/>
              <w:rPr>
                <w:color w:val="000000"/>
              </w:rPr>
            </w:pPr>
            <w:r w:rsidRPr="00DE5410">
              <w:rPr>
                <w:noProof/>
                <w:color w:val="000000"/>
              </w:rPr>
              <w:t>Grad ridicat</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05FBC4A4" w14:textId="77777777" w:rsidR="001F30B6" w:rsidRPr="00DE5410" w:rsidRDefault="001F30B6" w:rsidP="00F978A9">
            <w:pPr>
              <w:spacing w:before="20" w:after="20"/>
              <w:rPr>
                <w:color w:val="000000"/>
              </w:rPr>
            </w:pPr>
            <w:r w:rsidRPr="00DE5410">
              <w:rPr>
                <w:noProof/>
                <w:color w:val="000000"/>
              </w:rPr>
              <w:t>Da</w:t>
            </w:r>
          </w:p>
        </w:tc>
      </w:tr>
      <w:tr w:rsidR="001F30B6" w:rsidRPr="00DE5410" w14:paraId="2F7B4388" w14:textId="77777777" w:rsidTr="00F978A9">
        <w:trPr>
          <w:trHeight w:val="160"/>
        </w:trPr>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4CE3CC82" w14:textId="77777777" w:rsidR="001F30B6" w:rsidRPr="00DE5410" w:rsidRDefault="001F30B6" w:rsidP="00F978A9">
            <w:pPr>
              <w:spacing w:before="20" w:after="20"/>
              <w:rPr>
                <w:color w:val="000000"/>
              </w:rPr>
            </w:pPr>
            <w:r w:rsidRPr="00DE5410">
              <w:rPr>
                <w:noProof/>
                <w:color w:val="000000"/>
              </w:rPr>
              <w:t>05</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5A2986B8" w14:textId="77777777" w:rsidR="001F30B6" w:rsidRPr="00DE5410" w:rsidRDefault="001F30B6" w:rsidP="00F978A9">
            <w:pPr>
              <w:spacing w:before="20" w:after="20"/>
              <w:rPr>
                <w:color w:val="000000"/>
              </w:rPr>
            </w:pPr>
            <w:r w:rsidRPr="00DE5410">
              <w:rPr>
                <w:noProof/>
                <w:color w:val="000000"/>
              </w:rPr>
              <w:t>Creșterea investițiilor în agricultura de precizie și digitalizare</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0622257A" w14:textId="77777777" w:rsidR="001F30B6" w:rsidRPr="00DE5410" w:rsidRDefault="001F30B6" w:rsidP="00F978A9">
            <w:pPr>
              <w:spacing w:before="20" w:after="20"/>
              <w:rPr>
                <w:color w:val="000000"/>
              </w:rPr>
            </w:pPr>
            <w:r w:rsidRPr="00DE5410">
              <w:rPr>
                <w:noProof/>
                <w:color w:val="000000"/>
              </w:rPr>
              <w:t>Grad mediu</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67046A9F" w14:textId="77777777" w:rsidR="001F30B6" w:rsidRPr="00DE5410" w:rsidRDefault="001F30B6" w:rsidP="00F978A9">
            <w:pPr>
              <w:spacing w:before="20" w:after="20"/>
              <w:rPr>
                <w:color w:val="000000"/>
              </w:rPr>
            </w:pPr>
            <w:r w:rsidRPr="00DE5410">
              <w:rPr>
                <w:noProof/>
                <w:color w:val="000000"/>
              </w:rPr>
              <w:t>Da</w:t>
            </w:r>
          </w:p>
        </w:tc>
      </w:tr>
      <w:tr w:rsidR="001F30B6" w:rsidRPr="00DE5410" w14:paraId="7849A3AF" w14:textId="77777777" w:rsidTr="00F978A9">
        <w:trPr>
          <w:trHeight w:val="160"/>
        </w:trPr>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26DA9638" w14:textId="77777777" w:rsidR="001F30B6" w:rsidRPr="00DE5410" w:rsidRDefault="001F30B6" w:rsidP="00F978A9">
            <w:pPr>
              <w:spacing w:before="20" w:after="20"/>
              <w:rPr>
                <w:color w:val="000000"/>
              </w:rPr>
            </w:pPr>
            <w:r w:rsidRPr="00DE5410">
              <w:rPr>
                <w:noProof/>
                <w:color w:val="000000"/>
              </w:rPr>
              <w:lastRenderedPageBreak/>
              <w:t>12</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2AC1A5B5" w14:textId="77777777" w:rsidR="001F30B6" w:rsidRPr="00DE5410" w:rsidRDefault="001F30B6" w:rsidP="00F978A9">
            <w:pPr>
              <w:spacing w:before="20" w:after="20"/>
              <w:rPr>
                <w:color w:val="000000"/>
              </w:rPr>
            </w:pPr>
            <w:r w:rsidRPr="00DE5410">
              <w:rPr>
                <w:noProof/>
                <w:color w:val="000000"/>
              </w:rPr>
              <w:t xml:space="preserve">Nevoia de creștere a cooperării între actorii implicați în lanțul alimentar </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61FECF8B" w14:textId="77777777" w:rsidR="001F30B6" w:rsidRPr="00DE5410" w:rsidRDefault="001F30B6" w:rsidP="00F978A9">
            <w:pPr>
              <w:spacing w:before="20" w:after="20"/>
              <w:rPr>
                <w:color w:val="000000"/>
              </w:rPr>
            </w:pPr>
            <w:r w:rsidRPr="00DE5410">
              <w:rPr>
                <w:noProof/>
                <w:color w:val="000000"/>
              </w:rPr>
              <w:t>Grad ridicat</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076CE995" w14:textId="77777777" w:rsidR="001F30B6" w:rsidRPr="00DE5410" w:rsidRDefault="001F30B6" w:rsidP="00F978A9">
            <w:pPr>
              <w:spacing w:before="20" w:after="20"/>
              <w:rPr>
                <w:color w:val="000000"/>
              </w:rPr>
            </w:pPr>
            <w:r w:rsidRPr="00DE5410">
              <w:rPr>
                <w:noProof/>
                <w:color w:val="000000"/>
              </w:rPr>
              <w:t>Da</w:t>
            </w:r>
          </w:p>
        </w:tc>
      </w:tr>
      <w:tr w:rsidR="001F30B6" w:rsidRPr="00DE5410" w14:paraId="5C6FCAD6" w14:textId="77777777" w:rsidTr="00F978A9">
        <w:trPr>
          <w:trHeight w:val="160"/>
        </w:trPr>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3C19775F" w14:textId="77777777" w:rsidR="001F30B6" w:rsidRPr="00DE5410" w:rsidRDefault="001F30B6" w:rsidP="00F978A9">
            <w:pPr>
              <w:spacing w:before="20" w:after="20"/>
              <w:rPr>
                <w:color w:val="000000"/>
              </w:rPr>
            </w:pPr>
            <w:r w:rsidRPr="00DE5410">
              <w:rPr>
                <w:noProof/>
                <w:color w:val="000000"/>
              </w:rPr>
              <w:t>13</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380548A9" w14:textId="77777777" w:rsidR="001F30B6" w:rsidRPr="00DE5410" w:rsidRDefault="001F30B6" w:rsidP="00F978A9">
            <w:pPr>
              <w:spacing w:before="20" w:after="20"/>
              <w:rPr>
                <w:color w:val="000000"/>
              </w:rPr>
            </w:pPr>
            <w:r w:rsidRPr="00DE5410">
              <w:rPr>
                <w:noProof/>
                <w:color w:val="000000"/>
              </w:rPr>
              <w:t>Încurajarea consumului de produse autohtone și dezvoltarea de piețe locale</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3DC14A5F" w14:textId="77777777" w:rsidR="001F30B6" w:rsidRPr="00DE5410" w:rsidRDefault="001F30B6" w:rsidP="00F978A9">
            <w:pPr>
              <w:spacing w:before="20" w:after="20"/>
              <w:rPr>
                <w:color w:val="000000"/>
              </w:rPr>
            </w:pPr>
            <w:r w:rsidRPr="00DE5410">
              <w:rPr>
                <w:noProof/>
                <w:color w:val="000000"/>
              </w:rPr>
              <w:t>Grad mediu</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3B4EE339" w14:textId="77777777" w:rsidR="001F30B6" w:rsidRPr="00DE5410" w:rsidRDefault="001F30B6" w:rsidP="00F978A9">
            <w:pPr>
              <w:spacing w:before="20" w:after="20"/>
              <w:rPr>
                <w:color w:val="000000"/>
              </w:rPr>
            </w:pPr>
            <w:r w:rsidRPr="00DE5410">
              <w:rPr>
                <w:noProof/>
                <w:color w:val="000000"/>
              </w:rPr>
              <w:t>Da</w:t>
            </w:r>
          </w:p>
        </w:tc>
      </w:tr>
      <w:tr w:rsidR="001F30B6" w:rsidRPr="00DE5410" w14:paraId="4A3B9D59" w14:textId="77777777" w:rsidTr="00F978A9">
        <w:trPr>
          <w:trHeight w:val="160"/>
        </w:trPr>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47C5585F" w14:textId="77777777" w:rsidR="001F30B6" w:rsidRPr="00DE5410" w:rsidRDefault="001F30B6" w:rsidP="00F978A9">
            <w:pPr>
              <w:spacing w:before="20" w:after="20"/>
              <w:rPr>
                <w:color w:val="000000"/>
              </w:rPr>
            </w:pPr>
            <w:r w:rsidRPr="00DE5410">
              <w:rPr>
                <w:noProof/>
                <w:color w:val="000000"/>
              </w:rPr>
              <w:t>26</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78DC0C2D" w14:textId="77777777" w:rsidR="001F30B6" w:rsidRPr="00DE5410" w:rsidRDefault="001F30B6" w:rsidP="00F978A9">
            <w:pPr>
              <w:spacing w:before="20" w:after="20"/>
              <w:rPr>
                <w:color w:val="000000"/>
              </w:rPr>
            </w:pPr>
            <w:r w:rsidRPr="00DE5410">
              <w:rPr>
                <w:noProof/>
                <w:color w:val="000000"/>
              </w:rPr>
              <w:t>Sprijinirea dezvoltării durabile a zonelor montane din România</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2CCC081E" w14:textId="77777777" w:rsidR="001F30B6" w:rsidRPr="00DE5410" w:rsidRDefault="001F30B6" w:rsidP="00F978A9">
            <w:pPr>
              <w:spacing w:before="20" w:after="20"/>
              <w:rPr>
                <w:color w:val="000000"/>
              </w:rPr>
            </w:pPr>
            <w:r w:rsidRPr="00DE5410">
              <w:rPr>
                <w:noProof/>
                <w:color w:val="000000"/>
              </w:rPr>
              <w:t>Grad mediu</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2A6044C9" w14:textId="77777777" w:rsidR="001F30B6" w:rsidRPr="00DE5410" w:rsidRDefault="001F30B6" w:rsidP="00F978A9">
            <w:pPr>
              <w:spacing w:before="20" w:after="20"/>
              <w:rPr>
                <w:color w:val="000000"/>
              </w:rPr>
            </w:pPr>
            <w:r w:rsidRPr="00DE5410">
              <w:rPr>
                <w:noProof/>
                <w:color w:val="000000"/>
              </w:rPr>
              <w:t>Da</w:t>
            </w:r>
          </w:p>
        </w:tc>
      </w:tr>
    </w:tbl>
    <w:p w14:paraId="6C10405D" w14:textId="77777777" w:rsidR="001F30B6" w:rsidRPr="00DE5410" w:rsidRDefault="001F30B6" w:rsidP="001F30B6">
      <w:pPr>
        <w:pStyle w:val="Heading5"/>
        <w:spacing w:before="20" w:after="20"/>
        <w:rPr>
          <w:b w:val="0"/>
          <w:sz w:val="24"/>
          <w:szCs w:val="24"/>
        </w:rPr>
      </w:pPr>
      <w:bookmarkStart w:id="4" w:name="_Toc256001356"/>
      <w:r w:rsidRPr="00DE5410">
        <w:rPr>
          <w:b w:val="0"/>
          <w:noProof/>
          <w:sz w:val="24"/>
          <w:szCs w:val="24"/>
        </w:rPr>
        <w:t>4 Indicator(i) de rezultat</w:t>
      </w:r>
      <w:bookmarkEnd w:id="4"/>
    </w:p>
    <w:p w14:paraId="4682123E" w14:textId="77777777" w:rsidR="001F30B6" w:rsidRPr="00DE5410" w:rsidRDefault="001F30B6" w:rsidP="001F30B6">
      <w:pPr>
        <w:spacing w:before="20" w:after="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0"/>
      </w:tblGrid>
      <w:tr w:rsidR="001F30B6" w:rsidRPr="00DE5410" w14:paraId="0B108CAC" w14:textId="77777777" w:rsidTr="00F978A9">
        <w:trPr>
          <w:trHeight w:val="160"/>
        </w:trPr>
        <w:tc>
          <w:tcPr>
            <w:tcW w:w="1250" w:type="pct"/>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14:paraId="0702A214" w14:textId="77777777" w:rsidR="001F30B6" w:rsidRPr="00DE5410" w:rsidRDefault="001F30B6" w:rsidP="00F978A9">
            <w:pPr>
              <w:spacing w:before="20" w:after="20"/>
              <w:rPr>
                <w:color w:val="000000"/>
              </w:rPr>
            </w:pPr>
            <w:r w:rsidRPr="00DE5410">
              <w:rPr>
                <w:b/>
                <w:noProof/>
                <w:color w:val="000000"/>
              </w:rPr>
              <w:t>Cod + descriere INDICATORI DE REZULTAT</w:t>
            </w:r>
            <w:r w:rsidRPr="00DE5410">
              <w:rPr>
                <w:noProof/>
                <w:color w:val="000000"/>
              </w:rPr>
              <w:t xml:space="preserve"> Indicatorii de rezultat recomandați pentru obiectivele specifice PAC selectate ale acestei intervenții sunt afișați cu caractere aldine</w:t>
            </w:r>
          </w:p>
        </w:tc>
      </w:tr>
      <w:tr w:rsidR="001F30B6" w:rsidRPr="00DE5410" w14:paraId="0736EA2B" w14:textId="77777777" w:rsidTr="00F978A9">
        <w:trPr>
          <w:trHeight w:val="160"/>
        </w:trPr>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14F146D4" w14:textId="77777777" w:rsidR="001F30B6" w:rsidRPr="00DE5410" w:rsidRDefault="001F30B6" w:rsidP="00F978A9">
            <w:pPr>
              <w:spacing w:before="20" w:after="20"/>
              <w:rPr>
                <w:color w:val="000000"/>
              </w:rPr>
            </w:pPr>
            <w:r w:rsidRPr="00DE5410">
              <w:rPr>
                <w:noProof/>
                <w:color w:val="000000"/>
              </w:rPr>
              <w:t>R.15 Investiții sprijinite în capacitatea de producție a energiei din surse regenerabile, inclusiv bazate pe bioenergie (în MW)</w:t>
            </w:r>
          </w:p>
        </w:tc>
      </w:tr>
      <w:tr w:rsidR="001F30B6" w:rsidRPr="00DE5410" w14:paraId="1196D073" w14:textId="77777777" w:rsidTr="00F978A9">
        <w:trPr>
          <w:trHeight w:val="160"/>
        </w:trPr>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60C21B1B" w14:textId="77777777" w:rsidR="001F30B6" w:rsidRPr="00DE5410" w:rsidRDefault="001F30B6" w:rsidP="00F978A9">
            <w:pPr>
              <w:spacing w:before="20" w:after="20"/>
              <w:rPr>
                <w:color w:val="000000"/>
              </w:rPr>
            </w:pPr>
            <w:r w:rsidRPr="00DE5410">
              <w:rPr>
                <w:noProof/>
                <w:color w:val="000000"/>
              </w:rPr>
              <w:t>R.3 Ponderea fermelor agricole care beneficiază de sprijin pentru tehnologia agriculturii digitale prin intermediul PAC</w:t>
            </w:r>
          </w:p>
        </w:tc>
      </w:tr>
      <w:tr w:rsidR="001F30B6" w:rsidRPr="00DE5410" w14:paraId="3E6C66A5" w14:textId="77777777" w:rsidTr="00F978A9">
        <w:trPr>
          <w:trHeight w:val="160"/>
        </w:trPr>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14:paraId="61C785FF" w14:textId="77777777" w:rsidR="001F30B6" w:rsidRPr="00DE5410" w:rsidRDefault="001F30B6" w:rsidP="00F978A9">
            <w:pPr>
              <w:spacing w:before="20" w:after="20"/>
              <w:rPr>
                <w:color w:val="000000"/>
              </w:rPr>
            </w:pPr>
            <w:r w:rsidRPr="00DE5410">
              <w:rPr>
                <w:noProof/>
                <w:color w:val="000000"/>
              </w:rPr>
              <w:t>R.9 Ponderea fermierilor care primesc sprijin pentru investiții în vederea restructurării și a modernizării, inclusiv a îmbunătățirii utilizării eficiente a resurselor</w:t>
            </w:r>
          </w:p>
        </w:tc>
      </w:tr>
    </w:tbl>
    <w:p w14:paraId="5FAAAE11" w14:textId="77777777" w:rsidR="001F30B6" w:rsidRPr="00DE5410" w:rsidRDefault="001F30B6" w:rsidP="001F30B6">
      <w:pPr>
        <w:pStyle w:val="Heading5"/>
        <w:spacing w:before="20" w:after="20"/>
        <w:rPr>
          <w:b w:val="0"/>
          <w:sz w:val="24"/>
          <w:szCs w:val="24"/>
        </w:rPr>
      </w:pPr>
      <w:bookmarkStart w:id="5" w:name="_Toc256001357"/>
      <w:r w:rsidRPr="00DE5410">
        <w:rPr>
          <w:b w:val="0"/>
          <w:noProof/>
          <w:sz w:val="24"/>
          <w:szCs w:val="24"/>
        </w:rPr>
        <w:t>5 Proiect, cerințe și condiții de eligibilitate specifice intervenției</w:t>
      </w:r>
      <w:bookmarkEnd w:id="5"/>
    </w:p>
    <w:p w14:paraId="31E4B21F" w14:textId="77777777" w:rsidR="001F30B6" w:rsidRPr="00DE5410" w:rsidRDefault="001F30B6" w:rsidP="001F30B6">
      <w:pPr>
        <w:spacing w:before="20" w:after="20"/>
      </w:pPr>
      <w:r w:rsidRPr="00DE5410">
        <w:rPr>
          <w:noProof/>
        </w:rPr>
        <w:t>Descrieți care sunt obiectivele specifice și conținutul intervenției, inclusiv ținta specifică, principiile de selecție, legăturile cu legislația relevantă, complementaritatea cu alte intervenții/seturi de operațiuni, atât în cadrul pilonilor, cât și în alte informații relevante.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1F30B6" w:rsidRPr="00DE5410" w14:paraId="6559BBC3" w14:textId="77777777" w:rsidTr="00F978A9">
        <w:trPr>
          <w:trHeight w:val="160"/>
        </w:trPr>
        <w:tc>
          <w:tcPr>
            <w:tcW w:w="5000" w:type="pct"/>
            <w:tcBorders>
              <w:top w:val="single" w:sz="4" w:space="0" w:color="000000"/>
              <w:left w:val="single" w:sz="4" w:space="0" w:color="000000"/>
              <w:bottom w:val="single" w:sz="4" w:space="0" w:color="000000"/>
              <w:right w:val="single" w:sz="4" w:space="0" w:color="000000"/>
            </w:tcBorders>
            <w:tcMar>
              <w:top w:w="20" w:type="dxa"/>
              <w:left w:w="20" w:type="dxa"/>
              <w:bottom w:w="0" w:type="dxa"/>
              <w:right w:w="20" w:type="dxa"/>
            </w:tcMar>
            <w:vAlign w:val="center"/>
          </w:tcPr>
          <w:p w14:paraId="2D9210FA" w14:textId="77777777" w:rsidR="001F30B6" w:rsidRPr="00DE5410" w:rsidRDefault="001F30B6" w:rsidP="00F978A9">
            <w:pPr>
              <w:spacing w:before="40" w:after="40"/>
              <w:jc w:val="both"/>
            </w:pPr>
            <w:r w:rsidRPr="00DE5410">
              <w:rPr>
                <w:b/>
                <w:bCs/>
                <w:noProof/>
              </w:rPr>
              <w:t>Descrierea intervenției</w:t>
            </w:r>
          </w:p>
          <w:p w14:paraId="57A205C2" w14:textId="77777777" w:rsidR="001F30B6" w:rsidRPr="00DE5410" w:rsidRDefault="001F30B6" w:rsidP="00F978A9">
            <w:pPr>
              <w:spacing w:before="40" w:after="40"/>
              <w:jc w:val="both"/>
            </w:pPr>
            <w:r w:rsidRPr="00DE5410">
              <w:rPr>
                <w:noProof/>
              </w:rPr>
              <w:t>Fermele mici vizate în cadrul acestei intervenții sunt definite ca fiind exploatații agricole cu o dimensiune economică între 4.000 SO și 11.999 SO, care reprezintă un segment important al fermelor din România (12,45% din totalul fermelor și 81,53% din totalul fermelor având peste 4.000 SO, conform datelor INS 2016), cu rol esențial în asigurarea rezilienței, securității alimentare și în promovarea unor practici agricole extensive, prietenoase cu mediul.</w:t>
            </w:r>
          </w:p>
          <w:p w14:paraId="7DC3D37E" w14:textId="77777777" w:rsidR="001F30B6" w:rsidRPr="00DE5410" w:rsidRDefault="001F30B6" w:rsidP="00F978A9">
            <w:pPr>
              <w:spacing w:before="40" w:after="40"/>
              <w:jc w:val="both"/>
            </w:pPr>
            <w:r w:rsidRPr="00DE5410">
              <w:rPr>
                <w:noProof/>
              </w:rPr>
              <w:t>În cazul exploatațiilor zootehnice de creștere a animalelor din rasele autohtone sunt eligibile exploatațiile cu dimensiunea economică de minimum 2.000 SO, având în vedere importanța conservării și promovării acestor rase. Dimensiunea economică este determinată de faptul că efectivele de animale provenind din aceste rase sunt reduse, ca număr, la nivel de fermă (ex. pentru rasele Bazna și Mangalița efectivele la nivelul unei exploatații mici se situează în jurul a 10 - 12 capete).</w:t>
            </w:r>
          </w:p>
          <w:p w14:paraId="5C9577D1" w14:textId="77777777" w:rsidR="001F30B6" w:rsidRPr="00DE5410" w:rsidRDefault="001F30B6" w:rsidP="00F978A9">
            <w:pPr>
              <w:spacing w:before="40" w:after="40"/>
              <w:jc w:val="both"/>
            </w:pPr>
            <w:r w:rsidRPr="00DE5410">
              <w:rPr>
                <w:noProof/>
              </w:rPr>
              <w:t>Luând in considerare numărul mare de ferme mici, practicarea de către aceștia a legumiculturii pe de o parte dar și nevoia RO de a echilibra deficitul comercial pe sectorul de legume, în cazul exploatațiilor legumicole dimensiunea minimă eligibilă va fi de 2300 Euro SO.</w:t>
            </w:r>
          </w:p>
          <w:p w14:paraId="6D226E41" w14:textId="77777777" w:rsidR="001F30B6" w:rsidRPr="00DE5410" w:rsidRDefault="001F30B6" w:rsidP="00F978A9">
            <w:pPr>
              <w:spacing w:before="40" w:after="40"/>
              <w:jc w:val="both"/>
            </w:pPr>
            <w:r w:rsidRPr="00DE5410">
              <w:rPr>
                <w:noProof/>
                <w:color w:val="000000"/>
                <w:shd w:val="clear" w:color="auto" w:fill="FFFFFF"/>
              </w:rPr>
              <w:t>Sub-sectoarele flori, plante aromatice, plante medicinale și plante ornamentale reprezintă sub-sectoare de nișă în care predomină exploatațiile familiale cu resurse financiare reduse și cu o dimensiune redusă a exploatațiilor. Astfel, având în vedere specificul acestor exploatații, în scopul orientării către piață a fermelor mici din sub-sectoarele menționate anterior, cererea crescută și constantă de pe piața internă, dar și nevoia RO de a echilibra deficitul comercial din aceste sub-sectoare, dimensiunea minimă eligibilă va fi de 2000 euro SO.</w:t>
            </w:r>
          </w:p>
          <w:p w14:paraId="5CECB1F1" w14:textId="0047B1EC" w:rsidR="001F30B6" w:rsidRPr="00DE5410" w:rsidRDefault="001F30B6" w:rsidP="00F978A9">
            <w:pPr>
              <w:spacing w:before="40" w:after="40"/>
              <w:jc w:val="both"/>
            </w:pPr>
            <w:r w:rsidRPr="00DE5410">
              <w:rPr>
                <w:noProof/>
              </w:rPr>
              <w:t xml:space="preserve">Sprijinul acordat prin intermediul acestei intervenții este un instrument menit să determine, în principal, transformarea structurală și deschiderea spre piață a fermelor mici cu potențial de a deveni exploatații agricole viabile, precum și de a crește capacitatea de a identifica noi oportunități de valorificare a producției acestora. </w:t>
            </w:r>
          </w:p>
          <w:p w14:paraId="7F734DFA" w14:textId="77777777" w:rsidR="001F30B6" w:rsidRPr="00DE5410" w:rsidRDefault="001F30B6" w:rsidP="00F978A9">
            <w:pPr>
              <w:spacing w:before="40" w:after="40"/>
              <w:jc w:val="both"/>
            </w:pPr>
            <w:r w:rsidRPr="00DE5410">
              <w:rPr>
                <w:noProof/>
              </w:rPr>
              <w:t>Intervenția va viza producția agricolă primară prin investițiile tangibile și intangibile legate de modernizarea exploatației.</w:t>
            </w:r>
          </w:p>
          <w:p w14:paraId="05837173" w14:textId="77777777" w:rsidR="001F30B6" w:rsidRPr="00DE5410" w:rsidRDefault="001F30B6" w:rsidP="00F978A9">
            <w:pPr>
              <w:spacing w:before="40" w:after="40"/>
              <w:jc w:val="both"/>
            </w:pPr>
            <w:r w:rsidRPr="00DE5410">
              <w:rPr>
                <w:b/>
                <w:bCs/>
                <w:noProof/>
              </w:rPr>
              <w:lastRenderedPageBreak/>
              <w:t>Astfel sprijinul poate viza optimizarea activității agricole a fermelor de mici dimensiuni</w:t>
            </w:r>
            <w:r w:rsidRPr="00DE5410">
              <w:rPr>
                <w:noProof/>
              </w:rPr>
              <w:t>, atât din punct de vedere economic cât și al cerințelor legate de mediu, prin construcții noi sau modernizarea acestora, prin accesul la utilități, dotarea cu utilaje şi/sau echipamente performante dar și la adoptarea soluțiilor digitale care să permită aplicarea unor bune practici de gestionare a resurselor și factorilor de producție, practicarea unei agriculturi de precizie și optimizarea lucrărilor agricole.</w:t>
            </w:r>
          </w:p>
          <w:p w14:paraId="1EA4058C" w14:textId="77777777" w:rsidR="001F30B6" w:rsidRPr="00DE5410" w:rsidRDefault="001F30B6" w:rsidP="00F978A9">
            <w:pPr>
              <w:spacing w:before="40" w:after="40"/>
              <w:jc w:val="both"/>
            </w:pPr>
          </w:p>
          <w:p w14:paraId="15758B40" w14:textId="77777777" w:rsidR="001F30B6" w:rsidRPr="00DE5410" w:rsidRDefault="001F30B6" w:rsidP="00F978A9">
            <w:pPr>
              <w:spacing w:before="40" w:after="40"/>
              <w:jc w:val="both"/>
            </w:pPr>
            <w:r w:rsidRPr="00DE5410">
              <w:rPr>
                <w:noProof/>
                <w:color w:val="000000"/>
              </w:rPr>
              <w:t>În vederea obținerii produselor cu valoare adăugate, în cadrul intervenției vor fi eligibile inclusiv investițiile în componentele de condiționare și/sau depozitare și/sau de procesare a produselor agricole obținute la nivelul fermei. Procesarea va fi vizată doar ca o componentă secundară în cadrul proiectului. Astfel în vederea creării unor mici capacități de condiționare/procesare fermierii pot aduce valoare adăugată propriilor produse, iar o</w:t>
            </w:r>
            <w:r w:rsidRPr="00DE5410">
              <w:rPr>
                <w:noProof/>
              </w:rPr>
              <w:t>perațiunile propuse în planul de afaceri pot viza atât pregătirea pentru vânzare a produselor agricole primare cât și a celor procesate la nivel de fermă.</w:t>
            </w:r>
          </w:p>
          <w:p w14:paraId="596BE35A" w14:textId="20EFDCD5" w:rsidR="001F30B6" w:rsidRPr="00DE5410" w:rsidRDefault="001F30B6" w:rsidP="00F978A9">
            <w:pPr>
              <w:spacing w:before="40" w:after="40"/>
              <w:jc w:val="both"/>
            </w:pPr>
            <w:r w:rsidRPr="00DE5410">
              <w:rPr>
                <w:noProof/>
              </w:rPr>
              <w:t>Totodată, pentru a răspunde adecvat specificului activităților agricole și a problemelor structurale ale exploatațiilor agricole de mici dimensiuni, va fi prevăzută o alocare distinctă pentru sectoarele legumicol si cel zootehnic</w:t>
            </w:r>
            <w:r w:rsidR="0034345C" w:rsidRPr="00DE5410">
              <w:rPr>
                <w:noProof/>
              </w:rPr>
              <w:t>, dar și pentru proiectele care propun doar achiziții simple</w:t>
            </w:r>
            <w:r w:rsidRPr="00DE5410">
              <w:rPr>
                <w:noProof/>
              </w:rPr>
              <w:t>.</w:t>
            </w:r>
          </w:p>
          <w:p w14:paraId="1AFDCA04" w14:textId="77777777" w:rsidR="001F30B6" w:rsidRPr="00DE5410" w:rsidRDefault="001F30B6" w:rsidP="00F978A9">
            <w:pPr>
              <w:spacing w:before="40" w:after="40"/>
              <w:jc w:val="both"/>
            </w:pPr>
          </w:p>
          <w:p w14:paraId="153BB886" w14:textId="77777777" w:rsidR="001F30B6" w:rsidRPr="00DE5410" w:rsidRDefault="001F30B6" w:rsidP="00F978A9">
            <w:pPr>
              <w:spacing w:before="40" w:after="40"/>
              <w:jc w:val="both"/>
            </w:pPr>
            <w:r w:rsidRPr="00DE5410">
              <w:rPr>
                <w:b/>
                <w:bCs/>
                <w:noProof/>
              </w:rPr>
              <w:t>Principiile privind selecția proiectelor</w:t>
            </w:r>
          </w:p>
          <w:p w14:paraId="2F22A195" w14:textId="77777777" w:rsidR="001F30B6" w:rsidRPr="00DE5410" w:rsidRDefault="001F30B6" w:rsidP="00F978A9">
            <w:pPr>
              <w:spacing w:before="40" w:after="40"/>
              <w:jc w:val="both"/>
            </w:pPr>
            <w:r w:rsidRPr="00DE5410">
              <w:rPr>
                <w:b/>
                <w:bCs/>
                <w:noProof/>
              </w:rPr>
              <w:t>I</w:t>
            </w:r>
            <w:r w:rsidRPr="00DE5410">
              <w:rPr>
                <w:noProof/>
                <w:color w:val="333333"/>
                <w:shd w:val="clear" w:color="auto" w:fill="FAFAFA"/>
              </w:rPr>
              <w:t>n cadrul intervenției vor fi prioritizate proiecte</w:t>
            </w:r>
            <w:r w:rsidRPr="00DE5410">
              <w:rPr>
                <w:noProof/>
              </w:rPr>
              <w:t xml:space="preserve"> care contribuie la dezvoltarea fermelor de mici dimensiuni din zona montană și proiectele care propun investiții în fermele de creștere a animalelor din rase autohtone cât și acelea care propun investiții în legumicultură. Se va avea în vedere promovarea fermelor de mici dimensiuni care au o vechime mai mare de 5 ani și va fi încurajată aderarea acestora la structurile asociative.</w:t>
            </w:r>
          </w:p>
          <w:p w14:paraId="5E9D8DBF" w14:textId="77777777" w:rsidR="001F30B6" w:rsidRPr="00DE5410" w:rsidRDefault="001F30B6" w:rsidP="00F978A9">
            <w:pPr>
              <w:spacing w:before="40" w:after="40"/>
              <w:jc w:val="both"/>
            </w:pPr>
          </w:p>
          <w:p w14:paraId="5D53B034" w14:textId="77777777" w:rsidR="001F30B6" w:rsidRPr="00DE5410" w:rsidRDefault="001F30B6" w:rsidP="00F978A9">
            <w:pPr>
              <w:spacing w:before="40" w:after="40"/>
              <w:jc w:val="both"/>
            </w:pPr>
            <w:r w:rsidRPr="00DE5410">
              <w:rPr>
                <w:noProof/>
              </w:rPr>
              <w:t>În consultare cu Comitetul de Monitorizare vor fi stabilite criterii de selecție care vor răspunde obiectivelor precizate anterior și vor fi identificate și alte criterii relevante pentru realizarea unor investiții durabile și dezvoltarea sectorului agricol.</w:t>
            </w:r>
          </w:p>
          <w:p w14:paraId="6E9B903B" w14:textId="77777777" w:rsidR="001F30B6" w:rsidRPr="00DE5410" w:rsidRDefault="001F30B6" w:rsidP="00F978A9">
            <w:pPr>
              <w:spacing w:before="40" w:after="40"/>
              <w:jc w:val="both"/>
            </w:pPr>
          </w:p>
          <w:p w14:paraId="60F9235D" w14:textId="77777777" w:rsidR="001F30B6" w:rsidRPr="00DE5410" w:rsidRDefault="001F30B6" w:rsidP="00F978A9">
            <w:pPr>
              <w:spacing w:before="40" w:after="40"/>
              <w:jc w:val="both"/>
            </w:pPr>
            <w:r w:rsidRPr="00DE5410">
              <w:rPr>
                <w:b/>
                <w:bCs/>
                <w:noProof/>
                <w:color w:val="000000"/>
              </w:rPr>
              <w:t>Legislație</w:t>
            </w:r>
          </w:p>
          <w:p w14:paraId="50CE9168" w14:textId="77777777" w:rsidR="001F30B6" w:rsidRPr="00DE5410" w:rsidRDefault="001F30B6" w:rsidP="00F978A9">
            <w:pPr>
              <w:spacing w:before="40" w:after="40"/>
              <w:jc w:val="both"/>
            </w:pPr>
            <w:r w:rsidRPr="00DE5410">
              <w:rPr>
                <w:noProof/>
              </w:rPr>
              <w:t>Proiectele de investiții vor fi elaborate și implementate în acord cu legislația europeană și națională în vigoare.</w:t>
            </w:r>
          </w:p>
          <w:p w14:paraId="1FAD2ED5" w14:textId="77777777" w:rsidR="001F30B6" w:rsidRPr="00DE5410" w:rsidRDefault="001F30B6" w:rsidP="00F978A9">
            <w:pPr>
              <w:spacing w:before="40" w:after="40"/>
              <w:jc w:val="both"/>
            </w:pPr>
          </w:p>
          <w:p w14:paraId="51EA5202" w14:textId="77777777" w:rsidR="001F30B6" w:rsidRPr="00DE5410" w:rsidRDefault="001F30B6" w:rsidP="00F978A9">
            <w:pPr>
              <w:spacing w:before="40" w:after="40"/>
              <w:jc w:val="both"/>
            </w:pPr>
            <w:r w:rsidRPr="00DE5410">
              <w:rPr>
                <w:b/>
                <w:bCs/>
                <w:noProof/>
                <w:u w:val="single"/>
              </w:rPr>
              <w:t>Complementaritatea</w:t>
            </w:r>
            <w:r w:rsidRPr="00DE5410">
              <w:rPr>
                <w:noProof/>
              </w:rPr>
              <w:t xml:space="preserve"> cu alte intervenții/seturi de operațiuni în ambii piloni și alte informații relevante.</w:t>
            </w:r>
          </w:p>
          <w:p w14:paraId="2558EC26" w14:textId="77777777" w:rsidR="001F30B6" w:rsidRPr="00DE5410" w:rsidRDefault="001F30B6" w:rsidP="00F978A9">
            <w:pPr>
              <w:spacing w:before="40" w:after="40"/>
              <w:jc w:val="both"/>
            </w:pPr>
            <w:r w:rsidRPr="00DE5410">
              <w:rPr>
                <w:noProof/>
              </w:rPr>
              <w:t>Se va asigura evitarea dublei finanțări și a complementarității cu alte intervenții aferente Pilonului I al PNS, detalierea urmând a fi descrisă în cadrul de implementare.</w:t>
            </w:r>
          </w:p>
          <w:p w14:paraId="5F6823FA" w14:textId="77777777" w:rsidR="001F30B6" w:rsidRPr="00DE5410" w:rsidRDefault="001F30B6" w:rsidP="00F978A9">
            <w:pPr>
              <w:spacing w:before="40" w:after="40"/>
              <w:jc w:val="both"/>
            </w:pPr>
            <w:r w:rsidRPr="00DE5410">
              <w:rPr>
                <w:noProof/>
              </w:rPr>
              <w:t>În relație cu celelalte intervenții de investiții la nivel de fermă demarcarea este asigurată ex-ante prin intermediul pragurilor de dimensiune economică ale fermelor vizate de sprijin, în sensul că pragul inferior stabilit pentru sprijinul acordat fermelor vizate în celelalte intervenții de investiții este mai ridicat decât pragul superior stabilit pentru sprijinul prevăzut în cazul fermelor de mici dimensiuni.</w:t>
            </w:r>
          </w:p>
          <w:p w14:paraId="3939142C" w14:textId="77777777" w:rsidR="001F30B6" w:rsidRPr="00DE5410" w:rsidRDefault="001F30B6" w:rsidP="00F978A9">
            <w:pPr>
              <w:spacing w:before="40" w:after="40"/>
              <w:jc w:val="both"/>
            </w:pPr>
            <w:r w:rsidRPr="00DE5410">
              <w:rPr>
                <w:noProof/>
                <w:color w:val="000000"/>
                <w:shd w:val="clear" w:color="auto" w:fill="FAFAFA"/>
              </w:rPr>
              <w:t xml:space="preserve">În ceea ce privește demarcarea cu intervenția </w:t>
            </w:r>
            <w:r w:rsidRPr="00DE5410">
              <w:rPr>
                <w:i/>
                <w:iCs/>
                <w:noProof/>
                <w:color w:val="000000"/>
                <w:shd w:val="clear" w:color="auto" w:fill="FAFAFA"/>
              </w:rPr>
              <w:t>Investiții în condiționarea, depozitarea și procesarea produselor agricole și pomicole</w:t>
            </w:r>
            <w:r w:rsidRPr="00DE5410">
              <w:rPr>
                <w:noProof/>
                <w:color w:val="000000"/>
                <w:shd w:val="clear" w:color="auto" w:fill="FAFAFA"/>
              </w:rPr>
              <w:t>, pe componenta de procesare a produselor agricole, aceasta este asigurată sub aspectul eligibilității</w:t>
            </w:r>
            <w:r w:rsidRPr="00DE5410">
              <w:rPr>
                <w:noProof/>
                <w:color w:val="333333"/>
                <w:shd w:val="clear" w:color="auto" w:fill="FAFAFA"/>
              </w:rPr>
              <w:t xml:space="preserve"> investiției în procesare doar ca și componentă secundară din perspectiva valorică.</w:t>
            </w:r>
          </w:p>
          <w:p w14:paraId="5DC7BA78" w14:textId="77777777" w:rsidR="001F30B6" w:rsidRPr="00DE5410" w:rsidRDefault="001F30B6" w:rsidP="00F978A9">
            <w:pPr>
              <w:spacing w:before="40" w:after="40"/>
              <w:jc w:val="both"/>
            </w:pPr>
          </w:p>
          <w:p w14:paraId="5249694E" w14:textId="77777777" w:rsidR="001F30B6" w:rsidRPr="00DE5410" w:rsidRDefault="001F30B6" w:rsidP="00F978A9">
            <w:pPr>
              <w:spacing w:before="40" w:after="40"/>
              <w:jc w:val="both"/>
            </w:pPr>
            <w:r w:rsidRPr="00DE5410">
              <w:rPr>
                <w:noProof/>
                <w:color w:val="333333"/>
                <w:shd w:val="clear" w:color="auto" w:fill="FAFAFA"/>
              </w:rPr>
              <w:t>Totodată prezenta intervenție este complementară intervenției DR-25 care se axează pe modernizarea infrastructurii existente (din afara fermei, respectiv componenta intermediară între sursa de apă și echipamentul final pentru distribuirea apei la plante) și DR-26 care asigură exclusiv finanțare pentru înființarea sistemelor de irigații care vor fi realizate în zone nedeservite de o infrastructură de irigații existentă, iar prin finanțarea de la nivelul prezentei intervenții, la nivelul fermei, se asigură distribuția apei către plante fiind eligibila achiziția echipamentelor de irigații.</w:t>
            </w:r>
          </w:p>
        </w:tc>
      </w:tr>
    </w:tbl>
    <w:p w14:paraId="3E850D4B" w14:textId="77777777" w:rsidR="001F30B6" w:rsidRPr="00DE5410" w:rsidRDefault="001F30B6" w:rsidP="001F30B6">
      <w:pPr>
        <w:spacing w:before="20" w:after="20"/>
      </w:pPr>
      <w:r w:rsidRPr="00DE5410">
        <w:rPr>
          <w:noProof/>
        </w:rPr>
        <w:lastRenderedPageBreak/>
        <w:t>Definiți beneficiarii eligibili și criteriile de eligibilitate specifice, acolo unde este relevant, legate de beneficiar și de zonă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1F30B6" w:rsidRPr="00DE5410" w14:paraId="06B09F89" w14:textId="77777777" w:rsidTr="00F978A9">
        <w:trPr>
          <w:trHeight w:val="160"/>
        </w:trPr>
        <w:tc>
          <w:tcPr>
            <w:tcW w:w="5000" w:type="pct"/>
            <w:tcBorders>
              <w:top w:val="single" w:sz="4" w:space="0" w:color="000000"/>
              <w:left w:val="single" w:sz="4" w:space="0" w:color="000000"/>
              <w:bottom w:val="single" w:sz="4" w:space="0" w:color="000000"/>
              <w:right w:val="single" w:sz="4" w:space="0" w:color="000000"/>
            </w:tcBorders>
            <w:tcMar>
              <w:top w:w="20" w:type="dxa"/>
              <w:left w:w="20" w:type="dxa"/>
              <w:bottom w:w="0" w:type="dxa"/>
              <w:right w:w="20" w:type="dxa"/>
            </w:tcMar>
            <w:vAlign w:val="center"/>
          </w:tcPr>
          <w:p w14:paraId="115BCDD7" w14:textId="77777777" w:rsidR="001F30B6" w:rsidRPr="00DE5410" w:rsidRDefault="001F30B6" w:rsidP="00F978A9">
            <w:pPr>
              <w:spacing w:before="40" w:after="40"/>
              <w:jc w:val="both"/>
            </w:pPr>
            <w:r w:rsidRPr="00DE5410">
              <w:rPr>
                <w:b/>
                <w:bCs/>
                <w:noProof/>
              </w:rPr>
              <w:t>Beneficiarii eligibili</w:t>
            </w:r>
            <w:r w:rsidRPr="00DE5410">
              <w:rPr>
                <w:noProof/>
              </w:rPr>
              <w:t>.</w:t>
            </w:r>
          </w:p>
          <w:p w14:paraId="09F4718C" w14:textId="77777777" w:rsidR="001F30B6" w:rsidRPr="00DE5410" w:rsidRDefault="001F30B6" w:rsidP="00F978A9">
            <w:pPr>
              <w:spacing w:before="40" w:after="40"/>
              <w:jc w:val="both"/>
            </w:pPr>
            <w:r w:rsidRPr="00DE5410">
              <w:rPr>
                <w:noProof/>
              </w:rPr>
              <w:t>Fermierii, cu excepția persoanelor fizice.</w:t>
            </w:r>
          </w:p>
          <w:p w14:paraId="01B4C36E" w14:textId="77777777" w:rsidR="001F30B6" w:rsidRPr="00DE5410" w:rsidRDefault="001F30B6" w:rsidP="00F978A9">
            <w:pPr>
              <w:spacing w:before="40" w:after="40"/>
              <w:jc w:val="both"/>
            </w:pPr>
          </w:p>
          <w:p w14:paraId="0EBA15F3" w14:textId="77777777" w:rsidR="001F30B6" w:rsidRPr="00DE5410" w:rsidRDefault="001F30B6" w:rsidP="00F978A9">
            <w:pPr>
              <w:spacing w:before="40" w:after="40"/>
              <w:jc w:val="both"/>
            </w:pPr>
            <w:r w:rsidRPr="00DE5410">
              <w:rPr>
                <w:b/>
                <w:bCs/>
                <w:noProof/>
              </w:rPr>
              <w:t>Condiții de eligibilitate:</w:t>
            </w:r>
          </w:p>
          <w:p w14:paraId="13E8CD98" w14:textId="77777777" w:rsidR="001F30B6" w:rsidRPr="00DE5410" w:rsidRDefault="001F30B6" w:rsidP="002777E1">
            <w:pPr>
              <w:numPr>
                <w:ilvl w:val="0"/>
                <w:numId w:val="1"/>
              </w:numPr>
              <w:spacing w:before="40" w:after="40"/>
            </w:pPr>
            <w:r w:rsidRPr="00DE5410">
              <w:rPr>
                <w:noProof/>
              </w:rPr>
              <w:t>Investiția trebuie să se realizeze în cadrul unei ferme cu o dimensiune economică cuprinsă între 4.000 și 11.999 SO, respectiv 2.000 și 11.999 SO pentru fermele zootehnice populate cu rase autohtone și pentru cele din sub-sectoarele flori, plante aromatice, plante medicinale și plante ornamentale și între 2300 și 11999 euro SO pentru fermele legumicole;</w:t>
            </w:r>
          </w:p>
          <w:p w14:paraId="314E2E0F" w14:textId="77777777" w:rsidR="001F30B6" w:rsidRPr="00DE5410" w:rsidRDefault="001F30B6" w:rsidP="002777E1">
            <w:pPr>
              <w:numPr>
                <w:ilvl w:val="0"/>
                <w:numId w:val="1"/>
              </w:numPr>
              <w:spacing w:before="40" w:after="40"/>
            </w:pPr>
            <w:r w:rsidRPr="00DE5410">
              <w:rPr>
                <w:noProof/>
              </w:rPr>
              <w:t>Solicitantul va figura în sistemul APIA/ANSVSA (după caz), anterior depunerii cererii de finanțare, cu forma de desfășurare a activității economice cu care solicită sprijin prin prezenta intervenție;</w:t>
            </w:r>
          </w:p>
          <w:p w14:paraId="1F49C1F4" w14:textId="77777777" w:rsidR="001F30B6" w:rsidRPr="00DE5410" w:rsidRDefault="001F30B6" w:rsidP="002777E1">
            <w:pPr>
              <w:numPr>
                <w:ilvl w:val="0"/>
                <w:numId w:val="1"/>
              </w:numPr>
              <w:spacing w:before="40" w:after="40"/>
            </w:pPr>
            <w:r w:rsidRPr="00DE5410">
              <w:rPr>
                <w:noProof/>
              </w:rPr>
              <w:t>Solicitantul trebuie să demonstreze asigurarea cofinanțării investiției;</w:t>
            </w:r>
          </w:p>
          <w:p w14:paraId="6BA27293" w14:textId="77777777" w:rsidR="001F30B6" w:rsidRPr="00DE5410" w:rsidRDefault="001F30B6" w:rsidP="002777E1">
            <w:pPr>
              <w:numPr>
                <w:ilvl w:val="0"/>
                <w:numId w:val="1"/>
              </w:numPr>
              <w:spacing w:before="40" w:after="40"/>
            </w:pPr>
            <w:r w:rsidRPr="00DE5410">
              <w:rPr>
                <w:noProof/>
              </w:rPr>
              <w:t>Investițiile în procesarea de la nivelul fermei, inclusiv dotările aferente, vor reprezenta o componentă secundară a proiectului (din punct de vedere financiar);</w:t>
            </w:r>
          </w:p>
          <w:p w14:paraId="666E48B5" w14:textId="77777777" w:rsidR="002777E1" w:rsidRPr="00DE5410" w:rsidRDefault="002777E1" w:rsidP="002777E1">
            <w:pPr>
              <w:pStyle w:val="ListParagraph"/>
              <w:numPr>
                <w:ilvl w:val="0"/>
                <w:numId w:val="1"/>
              </w:numPr>
              <w:spacing w:after="0" w:line="240" w:lineRule="auto"/>
              <w:jc w:val="both"/>
              <w:rPr>
                <w:rFonts w:ascii="Times New Roman" w:hAnsi="Times New Roman" w:cs="Times New Roman"/>
                <w:i/>
                <w:lang w:val="en-US"/>
              </w:rPr>
            </w:pPr>
            <w:proofErr w:type="spellStart"/>
            <w:r w:rsidRPr="00DE5410">
              <w:rPr>
                <w:rFonts w:ascii="Times New Roman" w:hAnsi="Times New Roman" w:cs="Times New Roman"/>
              </w:rPr>
              <w:t>În</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cazul</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înființării</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și</w:t>
            </w:r>
            <w:proofErr w:type="spellEnd"/>
            <w:r w:rsidRPr="00DE5410">
              <w:rPr>
                <w:rFonts w:ascii="Times New Roman" w:hAnsi="Times New Roman" w:cs="Times New Roman"/>
              </w:rPr>
              <w:t>/</w:t>
            </w:r>
            <w:proofErr w:type="spellStart"/>
            <w:r w:rsidRPr="00DE5410">
              <w:rPr>
                <w:rFonts w:ascii="Times New Roman" w:hAnsi="Times New Roman" w:cs="Times New Roman"/>
              </w:rPr>
              <w:t>sau</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reconversiei</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solicitantul</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trebuie</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să</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utilizeze</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doar</w:t>
            </w:r>
            <w:proofErr w:type="spellEnd"/>
            <w:r w:rsidRPr="00DE5410">
              <w:rPr>
                <w:rFonts w:ascii="Times New Roman" w:hAnsi="Times New Roman" w:cs="Times New Roman"/>
              </w:rPr>
              <w:t xml:space="preserve"> material </w:t>
            </w:r>
            <w:proofErr w:type="spellStart"/>
            <w:r w:rsidRPr="00DE5410">
              <w:rPr>
                <w:rFonts w:ascii="Times New Roman" w:hAnsi="Times New Roman" w:cs="Times New Roman"/>
              </w:rPr>
              <w:t>fructifer</w:t>
            </w:r>
            <w:proofErr w:type="spellEnd"/>
            <w:r w:rsidRPr="00DE5410">
              <w:rPr>
                <w:rFonts w:ascii="Times New Roman" w:hAnsi="Times New Roman" w:cs="Times New Roman"/>
              </w:rPr>
              <w:t xml:space="preserve"> din </w:t>
            </w:r>
            <w:proofErr w:type="spellStart"/>
            <w:r w:rsidRPr="00DE5410">
              <w:rPr>
                <w:rFonts w:ascii="Times New Roman" w:hAnsi="Times New Roman" w:cs="Times New Roman"/>
              </w:rPr>
              <w:t>categoria</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biologică</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certificat</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sau</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dintr</w:t>
            </w:r>
            <w:proofErr w:type="spellEnd"/>
            <w:r w:rsidRPr="00DE5410">
              <w:rPr>
                <w:rFonts w:ascii="Times New Roman" w:hAnsi="Times New Roman" w:cs="Times New Roman"/>
              </w:rPr>
              <w:t xml:space="preserve">‐o </w:t>
            </w:r>
            <w:proofErr w:type="spellStart"/>
            <w:r w:rsidRPr="00DE5410">
              <w:rPr>
                <w:rFonts w:ascii="Times New Roman" w:hAnsi="Times New Roman" w:cs="Times New Roman"/>
              </w:rPr>
              <w:t>categorie</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superioară</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iar</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în</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cazul</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pepinierelor</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solicitantul</w:t>
            </w:r>
            <w:proofErr w:type="spellEnd"/>
            <w:r w:rsidRPr="00DE5410">
              <w:rPr>
                <w:rFonts w:ascii="Times New Roman" w:hAnsi="Times New Roman" w:cs="Times New Roman"/>
              </w:rPr>
              <w:t xml:space="preserve"> se </w:t>
            </w:r>
            <w:proofErr w:type="spellStart"/>
            <w:r w:rsidRPr="00DE5410">
              <w:rPr>
                <w:rFonts w:ascii="Times New Roman" w:hAnsi="Times New Roman" w:cs="Times New Roman"/>
              </w:rPr>
              <w:t>angajează</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că</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materialul</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rezultat</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va</w:t>
            </w:r>
            <w:proofErr w:type="spellEnd"/>
            <w:r w:rsidRPr="00DE5410">
              <w:rPr>
                <w:rFonts w:ascii="Times New Roman" w:hAnsi="Times New Roman" w:cs="Times New Roman"/>
              </w:rPr>
              <w:t xml:space="preserve"> fi material </w:t>
            </w:r>
            <w:proofErr w:type="spellStart"/>
            <w:r w:rsidRPr="00DE5410">
              <w:rPr>
                <w:rFonts w:ascii="Times New Roman" w:hAnsi="Times New Roman" w:cs="Times New Roman"/>
              </w:rPr>
              <w:t>fructifer</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sau</w:t>
            </w:r>
            <w:proofErr w:type="spellEnd"/>
            <w:r w:rsidRPr="00DE5410">
              <w:rPr>
                <w:rFonts w:ascii="Times New Roman" w:hAnsi="Times New Roman" w:cs="Times New Roman"/>
              </w:rPr>
              <w:t xml:space="preserve"> de </w:t>
            </w:r>
            <w:proofErr w:type="spellStart"/>
            <w:r w:rsidRPr="00DE5410">
              <w:rPr>
                <w:rFonts w:ascii="Times New Roman" w:hAnsi="Times New Roman" w:cs="Times New Roman"/>
              </w:rPr>
              <w:t>înmulțire</w:t>
            </w:r>
            <w:proofErr w:type="spellEnd"/>
            <w:r w:rsidRPr="00DE5410">
              <w:rPr>
                <w:rFonts w:ascii="Times New Roman" w:hAnsi="Times New Roman" w:cs="Times New Roman"/>
              </w:rPr>
              <w:t xml:space="preserve"> din </w:t>
            </w:r>
            <w:proofErr w:type="spellStart"/>
            <w:r w:rsidRPr="00DE5410">
              <w:rPr>
                <w:rFonts w:ascii="Times New Roman" w:hAnsi="Times New Roman" w:cs="Times New Roman"/>
              </w:rPr>
              <w:t>categoria</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biologică</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certificat</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sau</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dintr</w:t>
            </w:r>
            <w:proofErr w:type="spellEnd"/>
            <w:r w:rsidRPr="00DE5410">
              <w:rPr>
                <w:rFonts w:ascii="Times New Roman" w:hAnsi="Times New Roman" w:cs="Times New Roman"/>
              </w:rPr>
              <w:t xml:space="preserve">‐o </w:t>
            </w:r>
            <w:proofErr w:type="spellStart"/>
            <w:r w:rsidRPr="00DE5410">
              <w:rPr>
                <w:rFonts w:ascii="Times New Roman" w:hAnsi="Times New Roman" w:cs="Times New Roman"/>
              </w:rPr>
              <w:t>categorie</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superioară</w:t>
            </w:r>
            <w:proofErr w:type="spellEnd"/>
            <w:r w:rsidRPr="00DE5410">
              <w:rPr>
                <w:rFonts w:ascii="Times New Roman" w:hAnsi="Times New Roman" w:cs="Times New Roman"/>
              </w:rPr>
              <w:t>.</w:t>
            </w:r>
          </w:p>
          <w:p w14:paraId="2FE83094" w14:textId="77777777" w:rsidR="002777E1" w:rsidRPr="00DE5410" w:rsidRDefault="002777E1" w:rsidP="002777E1">
            <w:pPr>
              <w:pStyle w:val="ListParagraph"/>
              <w:numPr>
                <w:ilvl w:val="0"/>
                <w:numId w:val="1"/>
              </w:numPr>
              <w:spacing w:after="0" w:line="240" w:lineRule="auto"/>
              <w:jc w:val="both"/>
              <w:rPr>
                <w:rFonts w:ascii="Times New Roman" w:hAnsi="Times New Roman" w:cs="Times New Roman"/>
                <w:i/>
                <w:lang w:val="en-US"/>
              </w:rPr>
            </w:pPr>
            <w:proofErr w:type="spellStart"/>
            <w:r w:rsidRPr="00DE5410">
              <w:rPr>
                <w:rFonts w:ascii="Times New Roman" w:hAnsi="Times New Roman" w:cs="Times New Roman"/>
              </w:rPr>
              <w:t>Viabilitatea</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economică</w:t>
            </w:r>
            <w:proofErr w:type="spellEnd"/>
            <w:r w:rsidRPr="00DE5410">
              <w:rPr>
                <w:rFonts w:ascii="Times New Roman" w:hAnsi="Times New Roman" w:cs="Times New Roman"/>
              </w:rPr>
              <w:t xml:space="preserve"> </w:t>
            </w:r>
            <w:proofErr w:type="gramStart"/>
            <w:r w:rsidRPr="00DE5410">
              <w:rPr>
                <w:rFonts w:ascii="Times New Roman" w:hAnsi="Times New Roman" w:cs="Times New Roman"/>
              </w:rPr>
              <w:t>a</w:t>
            </w:r>
            <w:proofErr w:type="gramEnd"/>
            <w:r w:rsidRPr="00DE5410">
              <w:rPr>
                <w:rFonts w:ascii="Times New Roman" w:hAnsi="Times New Roman" w:cs="Times New Roman"/>
              </w:rPr>
              <w:t xml:space="preserve"> </w:t>
            </w:r>
            <w:proofErr w:type="spellStart"/>
            <w:r w:rsidRPr="00DE5410">
              <w:rPr>
                <w:rFonts w:ascii="Times New Roman" w:hAnsi="Times New Roman" w:cs="Times New Roman"/>
              </w:rPr>
              <w:t>investiției</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trebuie</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să</w:t>
            </w:r>
            <w:proofErr w:type="spellEnd"/>
            <w:r w:rsidRPr="00DE5410">
              <w:rPr>
                <w:rFonts w:ascii="Times New Roman" w:hAnsi="Times New Roman" w:cs="Times New Roman"/>
              </w:rPr>
              <w:t xml:space="preserve"> fie </w:t>
            </w:r>
            <w:proofErr w:type="spellStart"/>
            <w:r w:rsidRPr="00DE5410">
              <w:rPr>
                <w:rFonts w:ascii="Times New Roman" w:hAnsi="Times New Roman" w:cs="Times New Roman"/>
              </w:rPr>
              <w:t>demonstrată</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în</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baza</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documentației</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tehnico-economice</w:t>
            </w:r>
            <w:proofErr w:type="spellEnd"/>
            <w:r w:rsidRPr="00DE5410">
              <w:rPr>
                <w:rFonts w:ascii="Times New Roman" w:hAnsi="Times New Roman" w:cs="Times New Roman"/>
              </w:rPr>
              <w:t xml:space="preserve">.     </w:t>
            </w:r>
          </w:p>
          <w:p w14:paraId="799C7C06" w14:textId="29DC179D" w:rsidR="002777E1" w:rsidRPr="00DE5410" w:rsidRDefault="002777E1" w:rsidP="002777E1">
            <w:pPr>
              <w:pStyle w:val="ListParagraph"/>
              <w:numPr>
                <w:ilvl w:val="0"/>
                <w:numId w:val="1"/>
              </w:numPr>
              <w:spacing w:after="0" w:line="240" w:lineRule="auto"/>
              <w:jc w:val="both"/>
              <w:rPr>
                <w:rFonts w:ascii="Times New Roman" w:hAnsi="Times New Roman" w:cs="Times New Roman"/>
                <w:i/>
                <w:lang w:val="en-US"/>
              </w:rPr>
            </w:pPr>
            <w:proofErr w:type="spellStart"/>
            <w:r w:rsidRPr="00DE5410">
              <w:rPr>
                <w:rFonts w:ascii="Times New Roman" w:hAnsi="Times New Roman" w:cs="Times New Roman"/>
              </w:rPr>
              <w:t>Investiția</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va</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respecta</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prevederile</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legislației</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naționale</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și</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europene</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în</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vigoare</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aplicabilă</w:t>
            </w:r>
            <w:proofErr w:type="spellEnd"/>
            <w:r w:rsidRPr="00DE5410">
              <w:rPr>
                <w:rFonts w:ascii="Times New Roman" w:hAnsi="Times New Roman" w:cs="Times New Roman"/>
              </w:rPr>
              <w:t xml:space="preserve"> </w:t>
            </w:r>
            <w:proofErr w:type="spellStart"/>
            <w:r w:rsidRPr="00DE5410">
              <w:rPr>
                <w:rFonts w:ascii="Times New Roman" w:hAnsi="Times New Roman" w:cs="Times New Roman"/>
              </w:rPr>
              <w:t>proiectului</w:t>
            </w:r>
            <w:proofErr w:type="spellEnd"/>
            <w:r w:rsidRPr="00DE5410">
              <w:rPr>
                <w:rFonts w:ascii="Times New Roman" w:hAnsi="Times New Roman" w:cs="Times New Roman"/>
              </w:rPr>
              <w:t>;</w:t>
            </w:r>
          </w:p>
          <w:p w14:paraId="6DF2AC23" w14:textId="77777777" w:rsidR="002777E1" w:rsidRPr="00DE5410" w:rsidRDefault="002777E1" w:rsidP="00DE5410">
            <w:pPr>
              <w:spacing w:before="40" w:after="40"/>
              <w:ind w:left="720"/>
            </w:pPr>
          </w:p>
          <w:p w14:paraId="52124F70" w14:textId="77777777" w:rsidR="001F30B6" w:rsidRPr="00DE5410" w:rsidRDefault="001F30B6" w:rsidP="002777E1">
            <w:pPr>
              <w:numPr>
                <w:ilvl w:val="0"/>
                <w:numId w:val="1"/>
              </w:numPr>
              <w:spacing w:before="40" w:after="40"/>
            </w:pPr>
            <w:r w:rsidRPr="00DE5410">
              <w:rPr>
                <w:noProof/>
              </w:rPr>
              <w:t>În cazul în care proiectul prevede investiții în echipamente de irigații la nivelul fermei acestea sunt eligibile doar dacă, îndeplinesc condițiile specificate în art 74 din Reg. (UE) nr. 2115/2021, iar la nivelul proiectului, este demonstrat faptul că:</w:t>
            </w:r>
          </w:p>
          <w:p w14:paraId="237E5408" w14:textId="77777777" w:rsidR="001F30B6" w:rsidRPr="00DE5410" w:rsidRDefault="001F30B6" w:rsidP="00F978A9">
            <w:pPr>
              <w:pStyle w:val="ql-align-justifyql-indent-1"/>
              <w:spacing w:before="40" w:after="40"/>
            </w:pPr>
            <w:r w:rsidRPr="00DE5410">
              <w:rPr>
                <w:noProof/>
                <w:color w:val="000000"/>
              </w:rPr>
              <w:t xml:space="preserve">a) </w:t>
            </w:r>
            <w:r w:rsidRPr="00DE5410">
              <w:rPr>
                <w:noProof/>
              </w:rPr>
              <w:t>în urma evaluării ex-ante, investiţia asigură posibile economii de apă de minimum 10%</w:t>
            </w:r>
          </w:p>
          <w:p w14:paraId="406A704D" w14:textId="77777777" w:rsidR="001F30B6" w:rsidRPr="00DE5410" w:rsidRDefault="001F30B6" w:rsidP="00F978A9">
            <w:pPr>
              <w:pStyle w:val="ql-align-justifyql-indent-1"/>
              <w:spacing w:before="40" w:after="40"/>
            </w:pPr>
            <w:r w:rsidRPr="00DE5410">
              <w:rPr>
                <w:noProof/>
              </w:rPr>
              <w:t>și</w:t>
            </w:r>
          </w:p>
          <w:p w14:paraId="4E63190E" w14:textId="77777777" w:rsidR="001F30B6" w:rsidRPr="00DE5410" w:rsidRDefault="001F30B6" w:rsidP="00F978A9">
            <w:pPr>
              <w:pStyle w:val="ql-align-justifyql-indent-1"/>
              <w:spacing w:before="40" w:after="40"/>
            </w:pPr>
            <w:r w:rsidRPr="00DE5410">
              <w:rPr>
                <w:noProof/>
              </w:rPr>
              <w:t>b) în cazul în care investiţia afectează corpuri de apă subterană sau de suprafaţă care au fost identificate ca nesatisfăcătoare în planul corespunzător de management al bazinului hidrografic din motive legate de cantitatea de apă, este realizată o reducere efectivă a utilizării apei de minimum 50% din posibilele economii stabilite la punctul a) sau în conformitate cu procentul stabilit de autoritatea competentă (dacă este cazul), care să contribuie la atingerea stării bune a acelor corpuri de apă.</w:t>
            </w:r>
          </w:p>
          <w:p w14:paraId="4AC51B2E" w14:textId="77777777" w:rsidR="001F30B6" w:rsidRPr="00DE5410" w:rsidRDefault="001F30B6" w:rsidP="00F978A9">
            <w:pPr>
              <w:spacing w:before="40" w:after="40"/>
              <w:jc w:val="both"/>
            </w:pPr>
            <w:r w:rsidRPr="00DE5410">
              <w:rPr>
                <w:noProof/>
              </w:rPr>
              <w:t>Solicitantul nu va reduce dimensiunea economică prevăzută la depunerea cererii de finanțare a exploatației agricole pe durata de execuție a contractului cu mai mult de 15%. Prin excepție, în cazul pepinierelor marja de fluctuație de maximum 15% a dimensiunii economice poate fi mai mare. Cu toate acestea, dimensiunea economică a exploatației agricole nu va scădea, în nicio situație, sub pragurile minime de 4.000 SO, respectiv 2000 SO sau 2300 euro SO (după caz) stabilite prin condițiile de eligibilitate.</w:t>
            </w:r>
          </w:p>
        </w:tc>
      </w:tr>
    </w:tbl>
    <w:p w14:paraId="40E50CDB" w14:textId="77777777" w:rsidR="001F30B6" w:rsidRPr="00DE5410" w:rsidRDefault="001F30B6" w:rsidP="001F30B6">
      <w:pPr>
        <w:spacing w:before="20" w:after="20"/>
      </w:pPr>
      <w:r w:rsidRPr="00DE5410">
        <w:rPr>
          <w:noProof/>
        </w:rPr>
        <w:lastRenderedPageBreak/>
        <w:t>Definiți tipul de sprijin eligibil (în afara cadrului IACS) sau angajamentele (IACS) și alte obligații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1F30B6" w:rsidRPr="00DE5410" w14:paraId="504A1BB4" w14:textId="77777777" w:rsidTr="00F978A9">
        <w:trPr>
          <w:trHeight w:val="160"/>
        </w:trPr>
        <w:tc>
          <w:tcPr>
            <w:tcW w:w="5000" w:type="pct"/>
            <w:tcBorders>
              <w:top w:val="single" w:sz="4" w:space="0" w:color="000000"/>
              <w:left w:val="single" w:sz="4" w:space="0" w:color="000000"/>
              <w:bottom w:val="single" w:sz="4" w:space="0" w:color="000000"/>
              <w:right w:val="single" w:sz="4" w:space="0" w:color="000000"/>
            </w:tcBorders>
            <w:tcMar>
              <w:top w:w="20" w:type="dxa"/>
              <w:left w:w="20" w:type="dxa"/>
              <w:bottom w:w="0" w:type="dxa"/>
              <w:right w:w="20" w:type="dxa"/>
            </w:tcMar>
            <w:vAlign w:val="center"/>
          </w:tcPr>
          <w:p w14:paraId="2E2B0F57" w14:textId="77777777" w:rsidR="001F30B6" w:rsidRPr="00DE5410" w:rsidRDefault="001F30B6" w:rsidP="00F978A9">
            <w:pPr>
              <w:spacing w:before="40" w:after="40"/>
              <w:jc w:val="both"/>
            </w:pPr>
            <w:r w:rsidRPr="00DE5410">
              <w:rPr>
                <w:b/>
                <w:bCs/>
                <w:noProof/>
                <w:u w:val="single"/>
              </w:rPr>
              <w:t>Investiții</w:t>
            </w:r>
            <w:r w:rsidRPr="00DE5410">
              <w:rPr>
                <w:b/>
                <w:bCs/>
                <w:noProof/>
              </w:rPr>
              <w:t xml:space="preserve"> eligibile legate de:</w:t>
            </w:r>
          </w:p>
          <w:p w14:paraId="44F85805" w14:textId="77777777" w:rsidR="001F30B6" w:rsidRPr="00DE5410" w:rsidRDefault="001F30B6" w:rsidP="001F30B6">
            <w:pPr>
              <w:numPr>
                <w:ilvl w:val="0"/>
                <w:numId w:val="2"/>
              </w:numPr>
              <w:spacing w:before="40" w:after="40"/>
              <w:ind w:hanging="210"/>
            </w:pPr>
            <w:r w:rsidRPr="00DE5410">
              <w:rPr>
                <w:noProof/>
              </w:rPr>
              <w:t>construirea, modernizarea sau amenajarea construcțiilor cu destinație agricolă sau necesare in fermă;</w:t>
            </w:r>
          </w:p>
          <w:p w14:paraId="06558260" w14:textId="77777777" w:rsidR="001F30B6" w:rsidRPr="00DE5410" w:rsidRDefault="001F30B6" w:rsidP="001F30B6">
            <w:pPr>
              <w:numPr>
                <w:ilvl w:val="0"/>
                <w:numId w:val="2"/>
              </w:numPr>
              <w:spacing w:before="40" w:after="40"/>
              <w:ind w:hanging="210"/>
            </w:pPr>
            <w:r w:rsidRPr="00DE5410">
              <w:rPr>
                <w:noProof/>
              </w:rPr>
              <w:t>amenajarea facilităților de gestionare adecvată a gunoiului de grajd;</w:t>
            </w:r>
          </w:p>
          <w:p w14:paraId="0FC89017" w14:textId="77777777" w:rsidR="001F30B6" w:rsidRPr="00DE5410" w:rsidRDefault="001F30B6" w:rsidP="001F30B6">
            <w:pPr>
              <w:numPr>
                <w:ilvl w:val="0"/>
                <w:numId w:val="2"/>
              </w:numPr>
              <w:spacing w:before="40" w:after="40"/>
              <w:ind w:hanging="210"/>
            </w:pPr>
            <w:r w:rsidRPr="00DE5410">
              <w:rPr>
                <w:noProof/>
              </w:rPr>
              <w:t>achiziționarea de mașini agricole specializate și echipamente noi;</w:t>
            </w:r>
          </w:p>
          <w:p w14:paraId="6AFC0638" w14:textId="419FB7C1" w:rsidR="000B2D1C" w:rsidRPr="00DE5410" w:rsidRDefault="000B2D1C" w:rsidP="001F30B6">
            <w:pPr>
              <w:numPr>
                <w:ilvl w:val="0"/>
                <w:numId w:val="2"/>
              </w:numPr>
              <w:spacing w:before="40" w:after="40"/>
              <w:ind w:hanging="210"/>
            </w:pPr>
            <w:r w:rsidRPr="00DE5410">
              <w:t> </w:t>
            </w:r>
            <w:proofErr w:type="spellStart"/>
            <w:r w:rsidRPr="00DE5410">
              <w:t>înființarea</w:t>
            </w:r>
            <w:proofErr w:type="spellEnd"/>
            <w:r w:rsidRPr="00DE5410">
              <w:t> </w:t>
            </w:r>
            <w:proofErr w:type="spellStart"/>
            <w:r w:rsidRPr="00DE5410">
              <w:t>și</w:t>
            </w:r>
            <w:proofErr w:type="spellEnd"/>
            <w:r w:rsidRPr="00DE5410">
              <w:t> </w:t>
            </w:r>
            <w:proofErr w:type="spellStart"/>
            <w:r w:rsidRPr="00DE5410">
              <w:t>reconversia</w:t>
            </w:r>
            <w:proofErr w:type="spellEnd"/>
            <w:r w:rsidRPr="00DE5410">
              <w:t> </w:t>
            </w:r>
            <w:proofErr w:type="spellStart"/>
            <w:r w:rsidRPr="00DE5410">
              <w:t>plantațiilor</w:t>
            </w:r>
            <w:proofErr w:type="spellEnd"/>
            <w:r w:rsidRPr="00DE5410">
              <w:t> </w:t>
            </w:r>
            <w:proofErr w:type="spellStart"/>
            <w:r w:rsidRPr="00DE5410">
              <w:t>pomicole</w:t>
            </w:r>
            <w:proofErr w:type="spellEnd"/>
            <w:r w:rsidRPr="00DE5410">
              <w:rPr>
                <w:noProof/>
              </w:rPr>
              <w:t>;</w:t>
            </w:r>
          </w:p>
          <w:p w14:paraId="1C4C6A85" w14:textId="77777777" w:rsidR="001F30B6" w:rsidRPr="00DE5410" w:rsidRDefault="001F30B6" w:rsidP="001F30B6">
            <w:pPr>
              <w:numPr>
                <w:ilvl w:val="0"/>
                <w:numId w:val="2"/>
              </w:numPr>
              <w:spacing w:before="40" w:after="40"/>
              <w:ind w:hanging="210"/>
            </w:pPr>
            <w:r w:rsidRPr="00DE5410">
              <w:rPr>
                <w:noProof/>
              </w:rPr>
              <w:t>asigurarea accesului la utilități în cadrul exploatației agricole;</w:t>
            </w:r>
          </w:p>
          <w:p w14:paraId="3A9F3194" w14:textId="77777777" w:rsidR="001F30B6" w:rsidRPr="00DE5410" w:rsidRDefault="001F30B6" w:rsidP="001F30B6">
            <w:pPr>
              <w:numPr>
                <w:ilvl w:val="0"/>
                <w:numId w:val="2"/>
              </w:numPr>
              <w:spacing w:before="40" w:after="40"/>
              <w:ind w:hanging="210"/>
            </w:pPr>
            <w:r w:rsidRPr="00DE5410">
              <w:rPr>
                <w:noProof/>
              </w:rPr>
              <w:t>adoptarea soluțiilor digitale care să permită aplicarea unor bune practici de gestionare a resurselor și factorilor de producție, practicarea unei agriculturi de precizie;</w:t>
            </w:r>
          </w:p>
          <w:p w14:paraId="083DDCA0" w14:textId="77777777" w:rsidR="001F30B6" w:rsidRPr="00DE5410" w:rsidRDefault="001F30B6" w:rsidP="001F30B6">
            <w:pPr>
              <w:numPr>
                <w:ilvl w:val="0"/>
                <w:numId w:val="2"/>
              </w:numPr>
              <w:spacing w:before="40" w:after="40"/>
              <w:ind w:hanging="210"/>
            </w:pPr>
            <w:r w:rsidRPr="00DE5410">
              <w:rPr>
                <w:noProof/>
              </w:rPr>
              <w:t>înființarea şi/sau modernizarea echipamentelor pentru irigații în cadrul fermei, inclusiv facilități de stocare a apei la nivel de fermă, doar ca o componentă secundară a proiectului;</w:t>
            </w:r>
          </w:p>
          <w:p w14:paraId="4845A224" w14:textId="2E3650CC" w:rsidR="001F30B6" w:rsidRPr="00DE5410" w:rsidRDefault="001F30B6" w:rsidP="001F30B6">
            <w:pPr>
              <w:numPr>
                <w:ilvl w:val="0"/>
                <w:numId w:val="2"/>
              </w:numPr>
              <w:spacing w:before="40" w:after="40"/>
              <w:ind w:hanging="210"/>
            </w:pPr>
            <w:r w:rsidRPr="00DE5410">
              <w:rPr>
                <w:noProof/>
              </w:rPr>
              <w:t>echipamente și instalații noi pentru energie din surse regenerabile</w:t>
            </w:r>
            <w:r w:rsidR="000B2D1C" w:rsidRPr="00DE5410">
              <w:rPr>
                <w:noProof/>
              </w:rPr>
              <w:t xml:space="preserve"> </w:t>
            </w:r>
            <w:r w:rsidRPr="00DE5410">
              <w:rPr>
                <w:noProof/>
              </w:rPr>
              <w:t>(ca o componentă secundară a proiectului), iar rezultatul va fi destinat exclusiv consumului propriu fără ca solicitantul sa fie prosumator;</w:t>
            </w:r>
          </w:p>
          <w:p w14:paraId="326A2BE0" w14:textId="77777777" w:rsidR="001F30B6" w:rsidRPr="00DE5410" w:rsidRDefault="001F30B6" w:rsidP="001F30B6">
            <w:pPr>
              <w:numPr>
                <w:ilvl w:val="0"/>
                <w:numId w:val="2"/>
              </w:numPr>
              <w:spacing w:before="40" w:after="40"/>
              <w:ind w:hanging="210"/>
            </w:pPr>
            <w:r w:rsidRPr="00DE5410">
              <w:rPr>
                <w:noProof/>
              </w:rPr>
              <w:lastRenderedPageBreak/>
              <w:t>obținerea de fertilizanți organici din valorificarea biomasei (ex. din deșeuri provenind de la animale/din resturi vegetale ale plantelor de cultură, produse secundare și subproduse), iar rezultatul va fi destinat exclusiv consumului propriu;</w:t>
            </w:r>
          </w:p>
          <w:p w14:paraId="2E220053" w14:textId="59DD083F" w:rsidR="001F30B6" w:rsidRPr="00DE5410" w:rsidRDefault="001F30B6" w:rsidP="001F30B6">
            <w:pPr>
              <w:numPr>
                <w:ilvl w:val="0"/>
                <w:numId w:val="2"/>
              </w:numPr>
              <w:spacing w:before="40" w:after="40"/>
              <w:ind w:hanging="210"/>
            </w:pPr>
            <w:r w:rsidRPr="00DE5410">
              <w:rPr>
                <w:noProof/>
              </w:rPr>
              <w:t>Înființarea, extinderea şi/sau modernizarea unităților de condiționare și/sau depozitare, procesare</w:t>
            </w:r>
            <w:r w:rsidR="002D0CE4" w:rsidRPr="00DE5410">
              <w:rPr>
                <w:noProof/>
              </w:rPr>
              <w:t xml:space="preserve"> </w:t>
            </w:r>
            <w:r w:rsidRPr="00DE5410">
              <w:rPr>
                <w:noProof/>
              </w:rPr>
              <w:t xml:space="preserve"> de la nivelul fermei</w:t>
            </w:r>
            <w:r w:rsidR="0077701D" w:rsidRPr="00DE5410">
              <w:rPr>
                <w:noProof/>
              </w:rPr>
              <w:t xml:space="preserve">, </w:t>
            </w:r>
            <w:r w:rsidR="00E42BD0" w:rsidRPr="00DE5410">
              <w:rPr>
                <w:noProof/>
              </w:rPr>
              <w:t xml:space="preserve">inclusiv </w:t>
            </w:r>
            <w:r w:rsidR="0077701D" w:rsidRPr="00DE5410">
              <w:rPr>
                <w:noProof/>
              </w:rPr>
              <w:t>comercializarea și marketingul propriilor produse agricole</w:t>
            </w:r>
            <w:r w:rsidRPr="00DE5410">
              <w:rPr>
                <w:noProof/>
              </w:rPr>
              <w:t>.</w:t>
            </w:r>
          </w:p>
          <w:p w14:paraId="05D3937E" w14:textId="77777777" w:rsidR="001F30B6" w:rsidRPr="00DE5410" w:rsidRDefault="001F30B6" w:rsidP="00F978A9">
            <w:pPr>
              <w:spacing w:before="40" w:after="40"/>
            </w:pPr>
          </w:p>
          <w:p w14:paraId="20CE0BE9" w14:textId="77777777" w:rsidR="001F30B6" w:rsidRPr="00DE5410" w:rsidRDefault="001F30B6" w:rsidP="00F978A9">
            <w:pPr>
              <w:spacing w:before="40" w:after="40"/>
              <w:jc w:val="both"/>
            </w:pPr>
            <w:r w:rsidRPr="00DE5410">
              <w:rPr>
                <w:noProof/>
              </w:rPr>
              <w:t>Vor fi sprijinite investițiile necorporale legate de:</w:t>
            </w:r>
          </w:p>
          <w:p w14:paraId="1BABB9E5" w14:textId="77777777" w:rsidR="001F30B6" w:rsidRPr="00DE5410" w:rsidRDefault="001F30B6" w:rsidP="001F30B6">
            <w:pPr>
              <w:numPr>
                <w:ilvl w:val="0"/>
                <w:numId w:val="3"/>
              </w:numPr>
              <w:spacing w:before="40" w:after="40"/>
              <w:ind w:hanging="210"/>
            </w:pPr>
            <w:r w:rsidRPr="00DE5410">
              <w:rPr>
                <w:noProof/>
              </w:rPr>
              <w:t>Achiziționarea de tehnologii (know‐how), patente şi licenţe pentru pregătirea implementării proiectului;</w:t>
            </w:r>
          </w:p>
          <w:p w14:paraId="26074E46" w14:textId="77777777" w:rsidR="001F30B6" w:rsidRPr="00DE5410" w:rsidRDefault="001F30B6" w:rsidP="001F30B6">
            <w:pPr>
              <w:numPr>
                <w:ilvl w:val="0"/>
                <w:numId w:val="3"/>
              </w:numPr>
              <w:spacing w:before="40" w:after="40"/>
              <w:ind w:hanging="210"/>
            </w:pPr>
            <w:r w:rsidRPr="00DE5410">
              <w:rPr>
                <w:noProof/>
              </w:rPr>
              <w:t>Achiziţionarea de software, identificat ca necesar în documentația tehnico-economică a proiectului etc;</w:t>
            </w:r>
          </w:p>
          <w:p w14:paraId="0152A33C" w14:textId="77777777" w:rsidR="001F30B6" w:rsidRPr="00DE5410" w:rsidRDefault="001F30B6" w:rsidP="00F978A9">
            <w:pPr>
              <w:spacing w:before="40" w:after="40"/>
            </w:pPr>
          </w:p>
          <w:p w14:paraId="5A4CD311" w14:textId="77777777" w:rsidR="001F30B6" w:rsidRPr="00DE5410" w:rsidRDefault="001F30B6" w:rsidP="00F978A9">
            <w:pPr>
              <w:spacing w:before="40" w:after="40"/>
            </w:pPr>
            <w:r w:rsidRPr="00DE5410">
              <w:rPr>
                <w:noProof/>
              </w:rPr>
              <w:t xml:space="preserve">Investițiile propuse prin proiect sunt eligibile </w:t>
            </w:r>
            <w:r w:rsidRPr="00DE5410">
              <w:rPr>
                <w:b/>
                <w:bCs/>
                <w:noProof/>
              </w:rPr>
              <w:t>costurile generale</w:t>
            </w:r>
            <w:r w:rsidRPr="00DE5410">
              <w:rPr>
                <w:noProof/>
              </w:rPr>
              <w:t xml:space="preserve"> direct legate de acestea menționate în secțiunea </w:t>
            </w:r>
            <w:r w:rsidRPr="00DE5410">
              <w:rPr>
                <w:i/>
                <w:iCs/>
                <w:noProof/>
              </w:rPr>
              <w:t>4.7 "Elemente comune pentru tipurile de intervenții pentru dezvoltarea rurală".</w:t>
            </w:r>
          </w:p>
        </w:tc>
      </w:tr>
    </w:tbl>
    <w:p w14:paraId="4615963E" w14:textId="77777777" w:rsidR="001F30B6" w:rsidRPr="00DE5410" w:rsidRDefault="001F30B6" w:rsidP="001F30B6">
      <w:pPr>
        <w:pStyle w:val="Heading5"/>
        <w:spacing w:before="20" w:after="20"/>
        <w:rPr>
          <w:b w:val="0"/>
          <w:sz w:val="24"/>
          <w:szCs w:val="24"/>
        </w:rPr>
      </w:pPr>
      <w:bookmarkStart w:id="6" w:name="_Toc256001358"/>
      <w:r w:rsidRPr="00DE5410">
        <w:rPr>
          <w:b w:val="0"/>
          <w:noProof/>
          <w:sz w:val="24"/>
          <w:szCs w:val="24"/>
        </w:rPr>
        <w:lastRenderedPageBreak/>
        <w:t>6 Identificarea elementelor de referință relevante</w:t>
      </w:r>
      <w:bookmarkEnd w:id="6"/>
    </w:p>
    <w:p w14:paraId="453197CC" w14:textId="77777777" w:rsidR="001F30B6" w:rsidRPr="00DE5410" w:rsidRDefault="001F30B6" w:rsidP="001F30B6">
      <w:pPr>
        <w:spacing w:before="20" w:after="20"/>
      </w:pPr>
      <w:r w:rsidRPr="00DE5410">
        <w:rPr>
          <w:noProof/>
        </w:rPr>
        <w:t xml:space="preserve"> (GAEC relevant, cerințe stabilite de dreptul aplicabil la nivel național și la nivelul Uniunii), după caz, descrierea obligațiilor relevante specifice în temeiul SMR și explicarea modului în care angajamentul depășește cerințele obligatorii [precum cele menționate la articolul 28 alineatul (5), la articolul 70 alineatul (3) și la articolul 72 alineatul (5)] </w:t>
      </w:r>
    </w:p>
    <w:p w14:paraId="1A994DB2" w14:textId="77777777" w:rsidR="001F30B6" w:rsidRPr="00DE5410" w:rsidRDefault="001F30B6" w:rsidP="001F30B6">
      <w:pPr>
        <w:spacing w:before="20" w:after="20"/>
      </w:pPr>
      <w:r w:rsidRPr="00DE5410">
        <w:rPr>
          <w:noProof/>
        </w:rPr>
        <w:t>Nu se aplică</w:t>
      </w:r>
    </w:p>
    <w:p w14:paraId="06465E50" w14:textId="77777777" w:rsidR="001F30B6" w:rsidRPr="00DE5410" w:rsidRDefault="001F30B6" w:rsidP="001F30B6">
      <w:pPr>
        <w:pStyle w:val="Heading5"/>
        <w:spacing w:before="20" w:after="20"/>
        <w:rPr>
          <w:b w:val="0"/>
          <w:sz w:val="24"/>
          <w:szCs w:val="24"/>
        </w:rPr>
      </w:pPr>
      <w:bookmarkStart w:id="7" w:name="_Toc256001359"/>
      <w:r w:rsidRPr="00DE5410">
        <w:rPr>
          <w:b w:val="0"/>
          <w:noProof/>
          <w:sz w:val="24"/>
          <w:szCs w:val="24"/>
        </w:rPr>
        <w:t>7 Forma și rata sprijinului/cuantumuri/metode de calcul</w:t>
      </w:r>
      <w:bookmarkEnd w:id="7"/>
    </w:p>
    <w:p w14:paraId="549CE2D3" w14:textId="77777777" w:rsidR="001F30B6" w:rsidRPr="00DE5410" w:rsidRDefault="001F30B6" w:rsidP="001F30B6">
      <w:pPr>
        <w:spacing w:before="20" w:after="20"/>
      </w:pPr>
      <w:r w:rsidRPr="00DE5410">
        <w:rPr>
          <w:noProof/>
        </w:rPr>
        <w:t>Formă de sprijin</w:t>
      </w:r>
    </w:p>
    <w:p w14:paraId="21B6A899" w14:textId="77777777" w:rsidR="001F30B6" w:rsidRPr="00DE5410" w:rsidRDefault="001F30B6" w:rsidP="001F30B6">
      <w:pPr>
        <w:spacing w:before="20" w:after="20"/>
        <w:rPr>
          <w:b/>
        </w:rPr>
      </w:pPr>
      <w:r w:rsidRPr="00DE5410">
        <w:rPr>
          <w:rFonts w:eastAsia="Wingdings"/>
          <w:b/>
          <w:noProof/>
        </w:rPr>
        <w:t></w:t>
      </w:r>
      <w:r w:rsidRPr="00DE5410">
        <w:rPr>
          <w:b/>
          <w:noProof/>
        </w:rPr>
        <w:t xml:space="preserve"> Grant</w:t>
      </w:r>
    </w:p>
    <w:p w14:paraId="776EB74B" w14:textId="77777777" w:rsidR="001F30B6" w:rsidRPr="00DE5410" w:rsidRDefault="001F30B6" w:rsidP="001F30B6">
      <w:pPr>
        <w:spacing w:before="20" w:after="20"/>
        <w:rPr>
          <w:b/>
        </w:rPr>
      </w:pPr>
      <w:r w:rsidRPr="00DE5410">
        <w:rPr>
          <w:rFonts w:eastAsia="Wingdings"/>
          <w:b/>
          <w:noProof/>
        </w:rPr>
        <w:t></w:t>
      </w:r>
      <w:r w:rsidRPr="00DE5410">
        <w:rPr>
          <w:b/>
          <w:noProof/>
        </w:rPr>
        <w:t xml:space="preserve"> Instrument financiar</w:t>
      </w:r>
    </w:p>
    <w:p w14:paraId="6D7A9D8C" w14:textId="77777777" w:rsidR="001F30B6" w:rsidRPr="00DE5410" w:rsidRDefault="001F30B6" w:rsidP="001F30B6">
      <w:pPr>
        <w:spacing w:before="20" w:after="20"/>
        <w:rPr>
          <w:color w:val="000000"/>
        </w:rPr>
      </w:pPr>
    </w:p>
    <w:p w14:paraId="13FAF3E1" w14:textId="77777777" w:rsidR="001F30B6" w:rsidRPr="00DE5410" w:rsidRDefault="001F30B6" w:rsidP="001F30B6">
      <w:pPr>
        <w:spacing w:before="20" w:after="20"/>
        <w:rPr>
          <w:color w:val="000000"/>
        </w:rPr>
      </w:pPr>
      <w:r w:rsidRPr="00DE5410">
        <w:rPr>
          <w:noProof/>
          <w:color w:val="000000"/>
        </w:rPr>
        <w:t>Tipul de plată</w:t>
      </w:r>
    </w:p>
    <w:p w14:paraId="1D6AC77F" w14:textId="77777777" w:rsidR="001F30B6" w:rsidRPr="00DE5410" w:rsidRDefault="001F30B6" w:rsidP="001F30B6">
      <w:pPr>
        <w:spacing w:before="20" w:after="20"/>
        <w:rPr>
          <w:color w:val="000000"/>
        </w:rPr>
      </w:pPr>
      <w:r w:rsidRPr="00DE5410">
        <w:rPr>
          <w:rFonts w:eastAsia="Wingdings"/>
          <w:noProof/>
          <w:color w:val="000000"/>
        </w:rPr>
        <w:t></w:t>
      </w:r>
      <w:r w:rsidRPr="00DE5410">
        <w:rPr>
          <w:noProof/>
          <w:color w:val="000000"/>
        </w:rPr>
        <w:t xml:space="preserve"> rambursarea costurilor eligibile suportate efectiv de beneficiar</w:t>
      </w:r>
    </w:p>
    <w:p w14:paraId="247414ED" w14:textId="77777777" w:rsidR="001F30B6" w:rsidRPr="00DE5410" w:rsidRDefault="001F30B6" w:rsidP="001F30B6">
      <w:pPr>
        <w:spacing w:before="20" w:after="20"/>
        <w:rPr>
          <w:color w:val="000000"/>
        </w:rPr>
      </w:pPr>
      <w:r w:rsidRPr="00DE5410">
        <w:rPr>
          <w:rFonts w:eastAsia="Wingdings"/>
          <w:noProof/>
          <w:color w:val="000000"/>
        </w:rPr>
        <w:t></w:t>
      </w:r>
      <w:r w:rsidRPr="00DE5410">
        <w:rPr>
          <w:noProof/>
          <w:color w:val="000000"/>
        </w:rPr>
        <w:t xml:space="preserve"> costuri unitare</w:t>
      </w:r>
    </w:p>
    <w:p w14:paraId="14538E02" w14:textId="77777777" w:rsidR="001F30B6" w:rsidRPr="00DE5410" w:rsidRDefault="001F30B6" w:rsidP="001F30B6">
      <w:pPr>
        <w:spacing w:before="20" w:after="20"/>
        <w:rPr>
          <w:color w:val="000000"/>
        </w:rPr>
      </w:pPr>
      <w:r w:rsidRPr="00DE5410">
        <w:rPr>
          <w:rFonts w:eastAsia="Wingdings"/>
          <w:noProof/>
          <w:color w:val="000000"/>
        </w:rPr>
        <w:t></w:t>
      </w:r>
      <w:r w:rsidRPr="00DE5410">
        <w:rPr>
          <w:noProof/>
          <w:color w:val="000000"/>
        </w:rPr>
        <w:t xml:space="preserve"> sume forfetare</w:t>
      </w:r>
    </w:p>
    <w:p w14:paraId="647BA842" w14:textId="77777777" w:rsidR="001F30B6" w:rsidRPr="00DE5410" w:rsidRDefault="001F30B6" w:rsidP="001F30B6">
      <w:pPr>
        <w:spacing w:before="20" w:after="20"/>
        <w:rPr>
          <w:color w:val="000000"/>
        </w:rPr>
      </w:pPr>
      <w:r w:rsidRPr="00DE5410">
        <w:rPr>
          <w:rFonts w:eastAsia="Wingdings"/>
          <w:noProof/>
          <w:color w:val="000000"/>
        </w:rPr>
        <w:t></w:t>
      </w:r>
      <w:r w:rsidRPr="00DE5410">
        <w:rPr>
          <w:noProof/>
          <w:color w:val="000000"/>
        </w:rPr>
        <w:t xml:space="preserve"> finanțare forfetară</w:t>
      </w:r>
    </w:p>
    <w:p w14:paraId="76F2DB64" w14:textId="77777777" w:rsidR="001F30B6" w:rsidRPr="00DE5410" w:rsidRDefault="001F30B6" w:rsidP="001F30B6">
      <w:pPr>
        <w:spacing w:before="20" w:after="20"/>
        <w:rPr>
          <w:color w:val="000000"/>
        </w:rPr>
      </w:pPr>
    </w:p>
    <w:p w14:paraId="5DD78F5A" w14:textId="77777777" w:rsidR="001F30B6" w:rsidRPr="00DE5410" w:rsidRDefault="001F30B6" w:rsidP="001F30B6">
      <w:pPr>
        <w:spacing w:before="20" w:after="20"/>
        <w:rPr>
          <w:color w:val="000000"/>
        </w:rPr>
      </w:pPr>
      <w:r w:rsidRPr="00DE5410">
        <w:rPr>
          <w:noProof/>
          <w:color w:val="000000"/>
        </w:rPr>
        <w:t>Gama de sprijin la nivelul beneficiarului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1F30B6" w:rsidRPr="00DE5410" w14:paraId="607104E0" w14:textId="77777777" w:rsidTr="00F978A9">
        <w:trPr>
          <w:trHeight w:val="160"/>
        </w:trPr>
        <w:tc>
          <w:tcPr>
            <w:tcW w:w="5000" w:type="pct"/>
            <w:tcBorders>
              <w:top w:val="single" w:sz="4" w:space="0" w:color="000000"/>
              <w:left w:val="single" w:sz="4" w:space="0" w:color="000000"/>
              <w:bottom w:val="single" w:sz="4" w:space="0" w:color="000000"/>
              <w:right w:val="single" w:sz="4" w:space="0" w:color="000000"/>
            </w:tcBorders>
            <w:tcMar>
              <w:top w:w="20" w:type="dxa"/>
              <w:left w:w="20" w:type="dxa"/>
              <w:bottom w:w="0" w:type="dxa"/>
              <w:right w:w="20" w:type="dxa"/>
            </w:tcMar>
            <w:vAlign w:val="center"/>
          </w:tcPr>
          <w:p w14:paraId="31A34BA2" w14:textId="77777777" w:rsidR="001F30B6" w:rsidRPr="00DE5410" w:rsidRDefault="001F30B6" w:rsidP="00F978A9">
            <w:pPr>
              <w:spacing w:before="40" w:after="40"/>
              <w:jc w:val="both"/>
            </w:pPr>
            <w:r w:rsidRPr="00DE5410">
              <w:rPr>
                <w:b/>
                <w:bCs/>
                <w:noProof/>
              </w:rPr>
              <w:t xml:space="preserve">Sprijinul public nerambursabil maxim este de 50 000 Euro/proiect. </w:t>
            </w:r>
          </w:p>
          <w:p w14:paraId="60995AD2" w14:textId="77777777" w:rsidR="001F30B6" w:rsidRPr="00DE5410" w:rsidRDefault="001F30B6" w:rsidP="00F978A9">
            <w:pPr>
              <w:spacing w:before="40" w:after="40"/>
              <w:jc w:val="both"/>
            </w:pPr>
          </w:p>
          <w:p w14:paraId="763E0360" w14:textId="77777777" w:rsidR="001F30B6" w:rsidRPr="00DE5410" w:rsidRDefault="001F30B6" w:rsidP="00F978A9">
            <w:pPr>
              <w:spacing w:before="40" w:after="40"/>
              <w:jc w:val="both"/>
            </w:pPr>
            <w:r w:rsidRPr="00DE5410">
              <w:rPr>
                <w:noProof/>
              </w:rPr>
              <w:t>Intensitatea sprijinului public nerambursabil va fi de maximum:</w:t>
            </w:r>
          </w:p>
          <w:p w14:paraId="441478F4" w14:textId="77777777" w:rsidR="001F30B6" w:rsidRPr="00DE5410" w:rsidRDefault="001F30B6" w:rsidP="00F978A9">
            <w:pPr>
              <w:spacing w:before="40" w:after="40"/>
            </w:pPr>
            <w:r w:rsidRPr="00DE5410">
              <w:rPr>
                <w:noProof/>
              </w:rPr>
              <w:t>·85</w:t>
            </w:r>
            <w:r w:rsidRPr="00DE5410">
              <w:rPr>
                <w:b/>
                <w:bCs/>
                <w:noProof/>
              </w:rPr>
              <w:t>%</w:t>
            </w:r>
            <w:r w:rsidRPr="00DE5410">
              <w:rPr>
                <w:noProof/>
              </w:rPr>
              <w:t xml:space="preserve"> din costurile eligibile</w:t>
            </w:r>
          </w:p>
        </w:tc>
      </w:tr>
    </w:tbl>
    <w:p w14:paraId="6AD4F637" w14:textId="77777777" w:rsidR="001F30B6" w:rsidRPr="00DE5410" w:rsidRDefault="001F30B6" w:rsidP="001F30B6">
      <w:pPr>
        <w:spacing w:before="20" w:after="20"/>
        <w:rPr>
          <w:color w:val="000000"/>
        </w:rPr>
      </w:pPr>
      <w:r w:rsidRPr="00DE5410">
        <w:rPr>
          <w:noProof/>
          <w:color w:val="000000"/>
        </w:rPr>
        <w:t>Explicații suplimentare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1F30B6" w:rsidRPr="00DE5410" w14:paraId="3B3D6691" w14:textId="77777777" w:rsidTr="00F978A9">
        <w:trPr>
          <w:trHeight w:val="160"/>
        </w:trPr>
        <w:tc>
          <w:tcPr>
            <w:tcW w:w="5000" w:type="pct"/>
            <w:tcBorders>
              <w:top w:val="single" w:sz="4" w:space="0" w:color="000000"/>
              <w:left w:val="single" w:sz="4" w:space="0" w:color="000000"/>
              <w:bottom w:val="single" w:sz="4" w:space="0" w:color="000000"/>
              <w:right w:val="single" w:sz="4" w:space="0" w:color="000000"/>
            </w:tcBorders>
            <w:tcMar>
              <w:top w:w="20" w:type="dxa"/>
              <w:left w:w="20" w:type="dxa"/>
              <w:bottom w:w="0" w:type="dxa"/>
              <w:right w:w="20" w:type="dxa"/>
            </w:tcMar>
            <w:vAlign w:val="center"/>
          </w:tcPr>
          <w:p w14:paraId="06F68AF4" w14:textId="77777777" w:rsidR="001F30B6" w:rsidRPr="00DE5410" w:rsidRDefault="001F30B6" w:rsidP="00F978A9">
            <w:pPr>
              <w:spacing w:before="40" w:after="40"/>
            </w:pPr>
            <w:r w:rsidRPr="00DE5410">
              <w:rPr>
                <w:noProof/>
                <w:color w:val="000000"/>
              </w:rPr>
              <w:t>Nu este cazul.</w:t>
            </w:r>
          </w:p>
        </w:tc>
      </w:tr>
    </w:tbl>
    <w:p w14:paraId="3D949DCB" w14:textId="77777777" w:rsidR="001F30B6" w:rsidRPr="00DE5410" w:rsidRDefault="001F30B6" w:rsidP="001F30B6">
      <w:pPr>
        <w:pStyle w:val="Heading5"/>
        <w:spacing w:before="20" w:after="20"/>
        <w:rPr>
          <w:b w:val="0"/>
          <w:sz w:val="24"/>
          <w:szCs w:val="24"/>
        </w:rPr>
      </w:pPr>
      <w:bookmarkStart w:id="8" w:name="_Toc256001360"/>
      <w:r w:rsidRPr="00DE5410">
        <w:rPr>
          <w:b w:val="0"/>
          <w:noProof/>
          <w:sz w:val="24"/>
          <w:szCs w:val="24"/>
        </w:rPr>
        <w:t>8 Informații privind evaluarea ajutoarelor de stat</w:t>
      </w:r>
      <w:bookmarkEnd w:id="8"/>
    </w:p>
    <w:p w14:paraId="09765BC7" w14:textId="77777777" w:rsidR="001F30B6" w:rsidRPr="00DE5410" w:rsidRDefault="001F30B6" w:rsidP="001F30B6">
      <w:pPr>
        <w:spacing w:before="20" w:after="20"/>
      </w:pPr>
      <w:r w:rsidRPr="00DE5410">
        <w:rPr>
          <w:noProof/>
        </w:rPr>
        <w:t>Intervenția nu se încadrează în domeniul de aplicare al articolului 42 din TFUE și face obiectul evaluării ajutoarelor de stat:</w:t>
      </w:r>
    </w:p>
    <w:p w14:paraId="1CAB8B68" w14:textId="77777777" w:rsidR="001F30B6" w:rsidRPr="00DE5410" w:rsidRDefault="001F30B6" w:rsidP="001F30B6">
      <w:pPr>
        <w:spacing w:before="20" w:after="20"/>
      </w:pPr>
      <w:r w:rsidRPr="00DE5410">
        <w:rPr>
          <w:rFonts w:eastAsia="Wingdings"/>
          <w:noProof/>
        </w:rPr>
        <w:t></w:t>
      </w:r>
      <w:r w:rsidRPr="00DE5410">
        <w:rPr>
          <w:noProof/>
        </w:rPr>
        <w:t xml:space="preserve"> Da      </w:t>
      </w:r>
      <w:r w:rsidRPr="00DE5410">
        <w:rPr>
          <w:rFonts w:eastAsia="Wingdings"/>
          <w:noProof/>
        </w:rPr>
        <w:t></w:t>
      </w:r>
      <w:r w:rsidRPr="00DE5410">
        <w:rPr>
          <w:noProof/>
        </w:rPr>
        <w:t xml:space="preserve"> Nu      </w:t>
      </w:r>
      <w:r w:rsidRPr="00DE5410">
        <w:rPr>
          <w:rFonts w:eastAsia="Wingdings"/>
          <w:noProof/>
        </w:rPr>
        <w:t></w:t>
      </w:r>
      <w:r w:rsidRPr="00DE5410">
        <w:rPr>
          <w:noProof/>
        </w:rPr>
        <w:t xml:space="preserve"> Mixt      </w:t>
      </w:r>
    </w:p>
    <w:p w14:paraId="7C0FCB67" w14:textId="77777777" w:rsidR="001F30B6" w:rsidRPr="00DE5410" w:rsidRDefault="001F30B6" w:rsidP="001F30B6">
      <w:pPr>
        <w:spacing w:before="20" w:after="20"/>
      </w:pPr>
    </w:p>
    <w:p w14:paraId="04FB1838" w14:textId="77777777" w:rsidR="001F30B6" w:rsidRPr="00DE5410" w:rsidRDefault="001F30B6" w:rsidP="001F30B6">
      <w:pPr>
        <w:pStyle w:val="Heading5"/>
        <w:spacing w:before="20" w:after="20"/>
        <w:rPr>
          <w:b w:val="0"/>
          <w:sz w:val="24"/>
          <w:szCs w:val="24"/>
        </w:rPr>
      </w:pPr>
      <w:bookmarkStart w:id="9" w:name="_Toc256001361"/>
      <w:r w:rsidRPr="00DE5410">
        <w:rPr>
          <w:b w:val="0"/>
          <w:noProof/>
          <w:sz w:val="24"/>
          <w:szCs w:val="24"/>
        </w:rPr>
        <w:t>9 Întrebări/informații suplimentare specifice tipului intervenției</w:t>
      </w:r>
      <w:bookmarkEnd w:id="9"/>
    </w:p>
    <w:p w14:paraId="2FDCE21A" w14:textId="77777777" w:rsidR="001F30B6" w:rsidRPr="00DE5410" w:rsidRDefault="001F30B6" w:rsidP="001F30B6">
      <w:pPr>
        <w:spacing w:before="20" w:after="20"/>
      </w:pPr>
      <w:r w:rsidRPr="00DE5410">
        <w:rPr>
          <w:noProof/>
        </w:rPr>
        <w:t>Care sunt elementele care nu sunt eligibile pentru sprijin?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1F30B6" w:rsidRPr="00DE5410" w14:paraId="03BD921A" w14:textId="77777777" w:rsidTr="00F978A9">
        <w:trPr>
          <w:trHeight w:val="160"/>
        </w:trPr>
        <w:tc>
          <w:tcPr>
            <w:tcW w:w="5000" w:type="pct"/>
            <w:tcBorders>
              <w:top w:val="single" w:sz="4" w:space="0" w:color="000000"/>
              <w:left w:val="single" w:sz="4" w:space="0" w:color="000000"/>
              <w:bottom w:val="single" w:sz="4" w:space="0" w:color="000000"/>
              <w:right w:val="single" w:sz="4" w:space="0" w:color="000000"/>
            </w:tcBorders>
            <w:tcMar>
              <w:top w:w="20" w:type="dxa"/>
              <w:left w:w="20" w:type="dxa"/>
              <w:bottom w:w="0" w:type="dxa"/>
              <w:right w:w="20" w:type="dxa"/>
            </w:tcMar>
            <w:vAlign w:val="center"/>
          </w:tcPr>
          <w:p w14:paraId="47DADD68" w14:textId="77777777" w:rsidR="001F30B6" w:rsidRPr="00DE5410" w:rsidRDefault="001F30B6" w:rsidP="00F978A9">
            <w:pPr>
              <w:spacing w:before="40" w:after="40"/>
              <w:jc w:val="both"/>
            </w:pPr>
            <w:r w:rsidRPr="00DE5410">
              <w:rPr>
                <w:b/>
                <w:bCs/>
                <w:noProof/>
              </w:rPr>
              <w:t xml:space="preserve">Cheltuieli neeligibile specifice </w:t>
            </w:r>
          </w:p>
          <w:p w14:paraId="326CB014" w14:textId="77777777" w:rsidR="001F30B6" w:rsidRPr="00DE5410" w:rsidRDefault="001F30B6" w:rsidP="001F30B6">
            <w:pPr>
              <w:numPr>
                <w:ilvl w:val="0"/>
                <w:numId w:val="4"/>
              </w:numPr>
              <w:spacing w:before="40" w:after="40"/>
              <w:ind w:hanging="210"/>
            </w:pPr>
            <w:r w:rsidRPr="00DE5410">
              <w:rPr>
                <w:noProof/>
              </w:rPr>
              <w:t>Achiziţia de terenuri și clădiri;</w:t>
            </w:r>
          </w:p>
          <w:p w14:paraId="0EABCC2E" w14:textId="77777777" w:rsidR="001F30B6" w:rsidRPr="00DE5410" w:rsidRDefault="001F30B6" w:rsidP="001F30B6">
            <w:pPr>
              <w:numPr>
                <w:ilvl w:val="0"/>
                <w:numId w:val="4"/>
              </w:numPr>
              <w:spacing w:before="40" w:after="40"/>
              <w:ind w:hanging="210"/>
            </w:pPr>
            <w:r w:rsidRPr="00DE5410">
              <w:rPr>
                <w:noProof/>
              </w:rPr>
              <w:t>Construcția și modernizarea locuinței;</w:t>
            </w:r>
          </w:p>
          <w:p w14:paraId="6FC4BD2D" w14:textId="77777777" w:rsidR="001F30B6" w:rsidRPr="00DE5410" w:rsidRDefault="001F30B6" w:rsidP="001F30B6">
            <w:pPr>
              <w:numPr>
                <w:ilvl w:val="0"/>
                <w:numId w:val="4"/>
              </w:numPr>
              <w:spacing w:before="40" w:after="40"/>
              <w:ind w:hanging="210"/>
            </w:pPr>
            <w:r w:rsidRPr="00DE5410">
              <w:rPr>
                <w:noProof/>
              </w:rPr>
              <w:t>Achiziția de cap tractor;</w:t>
            </w:r>
          </w:p>
          <w:p w14:paraId="699A5797" w14:textId="77777777" w:rsidR="001F30B6" w:rsidRPr="00DE5410" w:rsidRDefault="001F30B6" w:rsidP="001F30B6">
            <w:pPr>
              <w:numPr>
                <w:ilvl w:val="0"/>
                <w:numId w:val="4"/>
              </w:numPr>
              <w:spacing w:before="40" w:after="40"/>
              <w:ind w:hanging="210"/>
            </w:pPr>
            <w:r w:rsidRPr="00DE5410">
              <w:rPr>
                <w:noProof/>
              </w:rPr>
              <w:lastRenderedPageBreak/>
              <w:t>Achiziția de drepturi de producție agricolă, de drepturi la plată, animale, plante anuale și plantarea acestora din urmă;</w:t>
            </w:r>
          </w:p>
          <w:p w14:paraId="611F1997" w14:textId="77777777" w:rsidR="001F30B6" w:rsidRPr="00DE5410" w:rsidRDefault="001F30B6" w:rsidP="001F30B6">
            <w:pPr>
              <w:numPr>
                <w:ilvl w:val="0"/>
                <w:numId w:val="4"/>
              </w:numPr>
              <w:spacing w:before="40" w:after="40"/>
              <w:ind w:hanging="210"/>
            </w:pPr>
            <w:r w:rsidRPr="00DE5410">
              <w:rPr>
                <w:noProof/>
              </w:rPr>
              <w:t>Cheltuielile cu întreținerea culturilor agricole;</w:t>
            </w:r>
          </w:p>
          <w:p w14:paraId="0125989D" w14:textId="77777777" w:rsidR="001F30B6" w:rsidRPr="00DE5410" w:rsidRDefault="001F30B6" w:rsidP="001F30B6">
            <w:pPr>
              <w:numPr>
                <w:ilvl w:val="0"/>
                <w:numId w:val="4"/>
              </w:numPr>
              <w:spacing w:before="40" w:after="40"/>
              <w:ind w:hanging="210"/>
            </w:pPr>
            <w:r w:rsidRPr="00DE5410">
              <w:rPr>
                <w:noProof/>
              </w:rPr>
              <w:t>Achiziția de mijloace de transport pentru bunuri/mărfuri, nespecializate pentru activitatea agricolă vizată în proiect;</w:t>
            </w:r>
          </w:p>
          <w:p w14:paraId="1A5C81F3" w14:textId="77777777" w:rsidR="001F30B6" w:rsidRPr="00DE5410" w:rsidRDefault="001F30B6" w:rsidP="001F30B6">
            <w:pPr>
              <w:numPr>
                <w:ilvl w:val="0"/>
                <w:numId w:val="4"/>
              </w:numPr>
              <w:spacing w:before="40" w:after="40"/>
              <w:ind w:hanging="210"/>
            </w:pPr>
            <w:r w:rsidRPr="00DE5410">
              <w:rPr>
                <w:noProof/>
              </w:rPr>
              <w:t>Achizițiile de mijloace de transport persoane/pentru uz personal;</w:t>
            </w:r>
          </w:p>
          <w:p w14:paraId="69F2029F" w14:textId="77777777" w:rsidR="001F30B6" w:rsidRPr="00DE5410" w:rsidRDefault="001F30B6" w:rsidP="001F30B6">
            <w:pPr>
              <w:numPr>
                <w:ilvl w:val="0"/>
                <w:numId w:val="4"/>
              </w:numPr>
              <w:spacing w:before="40" w:after="40"/>
              <w:ind w:hanging="210"/>
            </w:pPr>
            <w:r w:rsidRPr="00DE5410">
              <w:rPr>
                <w:noProof/>
              </w:rPr>
              <w:t>Cheltuielile cu spațiile ce deservesc activitatea generală a exploatației agricole: spații administrative, săli de ședințe, spații de cazare, etc.;</w:t>
            </w:r>
          </w:p>
          <w:p w14:paraId="045B6DB6" w14:textId="52BEC1D2" w:rsidR="001F30B6" w:rsidRPr="00DE5410" w:rsidRDefault="001F30B6" w:rsidP="001F30B6">
            <w:pPr>
              <w:numPr>
                <w:ilvl w:val="0"/>
                <w:numId w:val="4"/>
              </w:numPr>
              <w:spacing w:before="40" w:after="40"/>
              <w:ind w:hanging="210"/>
            </w:pPr>
            <w:r w:rsidRPr="00DE5410">
              <w:rPr>
                <w:noProof/>
              </w:rPr>
              <w:t xml:space="preserve">Cheltuielile generate </w:t>
            </w:r>
            <w:r w:rsidR="0000194D" w:rsidRPr="00DE5410">
              <w:rPr>
                <w:noProof/>
              </w:rPr>
              <w:t xml:space="preserve">prin accesarea </w:t>
            </w:r>
            <w:r w:rsidRPr="00DE5410">
              <w:rPr>
                <w:noProof/>
              </w:rPr>
              <w:t>investițiil</w:t>
            </w:r>
            <w:r w:rsidR="0000194D" w:rsidRPr="00DE5410">
              <w:rPr>
                <w:noProof/>
              </w:rPr>
              <w:t>or</w:t>
            </w:r>
            <w:r w:rsidRPr="00DE5410">
              <w:rPr>
                <w:noProof/>
              </w:rPr>
              <w:t xml:space="preserve"> sprijinite prin Programele Sectoriale finanțate prin FEGA;</w:t>
            </w:r>
          </w:p>
          <w:p w14:paraId="5B5A7C20" w14:textId="6A953AA2" w:rsidR="002809EC" w:rsidRPr="00DE5410" w:rsidRDefault="001F30B6" w:rsidP="00D86133">
            <w:pPr>
              <w:numPr>
                <w:ilvl w:val="0"/>
                <w:numId w:val="4"/>
              </w:numPr>
              <w:spacing w:before="40" w:after="40"/>
              <w:ind w:hanging="210"/>
            </w:pPr>
            <w:r w:rsidRPr="00DE5410">
              <w:rPr>
                <w:noProof/>
              </w:rPr>
              <w:t>Cheltuielile generate</w:t>
            </w:r>
            <w:r w:rsidR="001D1197" w:rsidRPr="00DE5410">
              <w:rPr>
                <w:noProof/>
              </w:rPr>
              <w:t xml:space="preserve"> prin accesarea</w:t>
            </w:r>
            <w:r w:rsidRPr="00DE5410">
              <w:rPr>
                <w:noProof/>
              </w:rPr>
              <w:t xml:space="preserve"> </w:t>
            </w:r>
            <w:r w:rsidR="001D1197" w:rsidRPr="00DE5410">
              <w:rPr>
                <w:noProof/>
              </w:rPr>
              <w:t>intervențiilor</w:t>
            </w:r>
            <w:r w:rsidRPr="00DE5410">
              <w:rPr>
                <w:noProof/>
              </w:rPr>
              <w:t xml:space="preserve"> din sectoarele: pomiculturăși struguri de masă</w:t>
            </w:r>
            <w:r w:rsidR="00D86133" w:rsidRPr="00DE5410">
              <w:rPr>
                <w:noProof/>
              </w:rPr>
              <w:t>;</w:t>
            </w:r>
          </w:p>
          <w:p w14:paraId="54442410" w14:textId="0E0EABC5" w:rsidR="00D86133" w:rsidRPr="00DE5410" w:rsidRDefault="00D86133" w:rsidP="00D86133">
            <w:pPr>
              <w:numPr>
                <w:ilvl w:val="0"/>
                <w:numId w:val="4"/>
              </w:numPr>
              <w:spacing w:before="40" w:after="40"/>
              <w:ind w:hanging="210"/>
            </w:pPr>
            <w:r w:rsidRPr="00DE5410">
              <w:rPr>
                <w:noProof/>
              </w:rPr>
              <w:t>Cheltuielile generate de investițiile în sectorul hameiului.</w:t>
            </w:r>
          </w:p>
          <w:p w14:paraId="2667BCD0" w14:textId="77777777" w:rsidR="001F30B6" w:rsidRPr="00DE5410" w:rsidRDefault="001F30B6" w:rsidP="00F978A9">
            <w:pPr>
              <w:spacing w:before="40" w:after="40"/>
              <w:jc w:val="both"/>
            </w:pPr>
          </w:p>
          <w:p w14:paraId="74C34F13" w14:textId="77777777" w:rsidR="001F30B6" w:rsidRPr="00DE5410" w:rsidRDefault="001F30B6" w:rsidP="00F978A9">
            <w:pPr>
              <w:spacing w:before="40" w:after="40"/>
              <w:jc w:val="both"/>
            </w:pPr>
            <w:r w:rsidRPr="00DE5410">
              <w:rPr>
                <w:noProof/>
              </w:rPr>
              <w:t xml:space="preserve">Cheltuielile neeligibile generale aplicabile vor fi menționate în secțiunea 4.7 </w:t>
            </w:r>
            <w:r w:rsidRPr="00DE5410">
              <w:rPr>
                <w:i/>
                <w:iCs/>
                <w:noProof/>
                <w:color w:val="333333"/>
                <w:shd w:val="clear" w:color="auto" w:fill="FFFFFF"/>
              </w:rPr>
              <w:t>"Elemente comune pentru tipurile de intervenții pentru dezvoltarea rurală".</w:t>
            </w:r>
          </w:p>
        </w:tc>
      </w:tr>
    </w:tbl>
    <w:p w14:paraId="1A9AAF36" w14:textId="77777777" w:rsidR="001F30B6" w:rsidRPr="00DE5410" w:rsidRDefault="001F30B6" w:rsidP="001F30B6">
      <w:pPr>
        <w:spacing w:before="20" w:after="20"/>
      </w:pPr>
    </w:p>
    <w:p w14:paraId="3B407433" w14:textId="77777777" w:rsidR="001F30B6" w:rsidRPr="00DE5410" w:rsidRDefault="001F30B6" w:rsidP="001F30B6">
      <w:pPr>
        <w:spacing w:before="20" w:after="20"/>
      </w:pPr>
      <w:r w:rsidRPr="00DE5410">
        <w:rPr>
          <w:noProof/>
        </w:rPr>
        <w:t>Investiția conține irigații?</w:t>
      </w:r>
    </w:p>
    <w:p w14:paraId="32B68A3E" w14:textId="77777777" w:rsidR="001F30B6" w:rsidRPr="00DE5410" w:rsidRDefault="001F30B6" w:rsidP="001F30B6">
      <w:pPr>
        <w:spacing w:before="20" w:after="20"/>
      </w:pPr>
      <w:r w:rsidRPr="00DE5410">
        <w:rPr>
          <w:rFonts w:eastAsia="Wingdings"/>
          <w:noProof/>
        </w:rPr>
        <w:t></w:t>
      </w:r>
      <w:r w:rsidRPr="00DE5410">
        <w:rPr>
          <w:noProof/>
        </w:rPr>
        <w:t xml:space="preserve"> Da      </w:t>
      </w:r>
      <w:r w:rsidRPr="00DE5410">
        <w:rPr>
          <w:rFonts w:eastAsia="Wingdings"/>
          <w:noProof/>
        </w:rPr>
        <w:t></w:t>
      </w:r>
      <w:r w:rsidRPr="00DE5410">
        <w:rPr>
          <w:noProof/>
        </w:rPr>
        <w:t xml:space="preserve"> Nu      </w:t>
      </w:r>
    </w:p>
    <w:p w14:paraId="1FE22B77" w14:textId="77777777" w:rsidR="001F30B6" w:rsidRPr="00DE5410" w:rsidRDefault="001F30B6" w:rsidP="001F30B6">
      <w:pPr>
        <w:spacing w:before="20" w:after="20"/>
      </w:pPr>
    </w:p>
    <w:p w14:paraId="42AA3DE3" w14:textId="77777777" w:rsidR="001F30B6" w:rsidRPr="00DE5410" w:rsidRDefault="001F30B6" w:rsidP="001F30B6">
      <w:pPr>
        <w:spacing w:before="20" w:after="20"/>
      </w:pPr>
      <w:r w:rsidRPr="00DE5410">
        <w:rPr>
          <w:noProof/>
        </w:rPr>
        <w:t>În cazul investițiilor în îmbunătățirea instalațiilor de irigații existente, indicarea în procentaj(e) a economiei (economiilor) potențială (potențiale) de apă necesar(e) exprimat(e) în procentaj</w:t>
      </w:r>
    </w:p>
    <w:p w14:paraId="1814F626" w14:textId="77777777" w:rsidR="001F30B6" w:rsidRPr="00DE5410" w:rsidRDefault="001F30B6" w:rsidP="001F30B6">
      <w:pPr>
        <w:spacing w:before="20" w:after="20"/>
      </w:pPr>
      <w:r w:rsidRPr="00DE5410">
        <w:rPr>
          <w:noProof/>
        </w:rPr>
        <w:t>10 %</w:t>
      </w:r>
    </w:p>
    <w:p w14:paraId="7733CA9F" w14:textId="77777777" w:rsidR="001F30B6" w:rsidRPr="00DE5410" w:rsidRDefault="001F30B6" w:rsidP="001F30B6">
      <w:pPr>
        <w:spacing w:before="20" w:after="20"/>
      </w:pPr>
    </w:p>
    <w:p w14:paraId="18F12628" w14:textId="77777777" w:rsidR="001F30B6" w:rsidRPr="00DE5410" w:rsidRDefault="001F30B6" w:rsidP="001F30B6">
      <w:pPr>
        <w:spacing w:before="20" w:after="20"/>
      </w:pPr>
      <w:r w:rsidRPr="00DE5410">
        <w:rPr>
          <w:noProof/>
        </w:rPr>
        <w:t>Detalii privind diferitele economii de apă potențiale în funcție de tipul de instalație sau de infrastructură (dacă este cazul)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1F30B6" w:rsidRPr="00DE5410" w14:paraId="324EFFE1" w14:textId="77777777" w:rsidTr="00F978A9">
        <w:trPr>
          <w:trHeight w:val="160"/>
        </w:trPr>
        <w:tc>
          <w:tcPr>
            <w:tcW w:w="5000" w:type="pct"/>
            <w:tcBorders>
              <w:top w:val="single" w:sz="4" w:space="0" w:color="000000"/>
              <w:left w:val="single" w:sz="4" w:space="0" w:color="000000"/>
              <w:bottom w:val="single" w:sz="4" w:space="0" w:color="000000"/>
              <w:right w:val="single" w:sz="4" w:space="0" w:color="000000"/>
            </w:tcBorders>
            <w:tcMar>
              <w:top w:w="20" w:type="dxa"/>
              <w:left w:w="20" w:type="dxa"/>
              <w:bottom w:w="0" w:type="dxa"/>
              <w:right w:w="20" w:type="dxa"/>
            </w:tcMar>
            <w:vAlign w:val="center"/>
          </w:tcPr>
          <w:p w14:paraId="765191B0" w14:textId="77777777" w:rsidR="001F30B6" w:rsidRPr="00DE5410" w:rsidRDefault="001F30B6" w:rsidP="00F978A9">
            <w:pPr>
              <w:spacing w:before="20" w:after="20"/>
            </w:pPr>
          </w:p>
        </w:tc>
      </w:tr>
    </w:tbl>
    <w:p w14:paraId="1BBB26CB" w14:textId="77777777" w:rsidR="001F30B6" w:rsidRPr="00DE5410" w:rsidRDefault="001F30B6" w:rsidP="001F30B6">
      <w:pPr>
        <w:spacing w:before="20" w:after="20"/>
      </w:pPr>
    </w:p>
    <w:p w14:paraId="75CBFB3B" w14:textId="77777777" w:rsidR="001F30B6" w:rsidRPr="00DE5410" w:rsidRDefault="001F30B6" w:rsidP="001F30B6">
      <w:pPr>
        <w:spacing w:before="20" w:after="20"/>
      </w:pPr>
      <w:r w:rsidRPr="00DE5410">
        <w:rPr>
          <w:noProof/>
        </w:rPr>
        <w:t xml:space="preserve">În cazul investițiilor în îmbunătățirea instalațiilor de irigații existente [care au un impact asupra unor corpuri de apă a căror stare este mai puțin decât bună), precizarea cerinței (cerințelor) pentru o reducere efectivă a utilizării apei, exprimată ca procentaj] </w:t>
      </w:r>
    </w:p>
    <w:p w14:paraId="2D71FD32" w14:textId="77777777" w:rsidR="001F30B6" w:rsidRPr="00DE5410" w:rsidRDefault="001F30B6" w:rsidP="001F30B6">
      <w:pPr>
        <w:spacing w:before="20" w:after="20"/>
      </w:pPr>
      <w:r w:rsidRPr="00DE5410">
        <w:rPr>
          <w:noProof/>
        </w:rPr>
        <w:t>5 %</w:t>
      </w:r>
    </w:p>
    <w:p w14:paraId="090B3D43" w14:textId="77777777" w:rsidR="001F30B6" w:rsidRPr="00DE5410" w:rsidRDefault="001F30B6" w:rsidP="001F30B6">
      <w:pPr>
        <w:spacing w:before="20" w:after="20"/>
      </w:pPr>
    </w:p>
    <w:p w14:paraId="0F39DB81" w14:textId="77777777" w:rsidR="001F30B6" w:rsidRPr="00DE5410" w:rsidRDefault="001F30B6" w:rsidP="001F30B6">
      <w:pPr>
        <w:spacing w:before="20" w:after="20"/>
      </w:pPr>
      <w:r w:rsidRPr="00DE5410">
        <w:rPr>
          <w:noProof/>
        </w:rPr>
        <w:t>Repartizare regională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1F30B6" w:rsidRPr="00DE5410" w14:paraId="49199E7B" w14:textId="77777777" w:rsidTr="00F978A9">
        <w:trPr>
          <w:trHeight w:val="160"/>
        </w:trPr>
        <w:tc>
          <w:tcPr>
            <w:tcW w:w="5000" w:type="pct"/>
            <w:tcBorders>
              <w:top w:val="single" w:sz="4" w:space="0" w:color="000000"/>
              <w:left w:val="single" w:sz="4" w:space="0" w:color="000000"/>
              <w:bottom w:val="single" w:sz="4" w:space="0" w:color="000000"/>
              <w:right w:val="single" w:sz="4" w:space="0" w:color="000000"/>
            </w:tcBorders>
            <w:tcMar>
              <w:top w:w="20" w:type="dxa"/>
              <w:left w:w="20" w:type="dxa"/>
              <w:bottom w:w="0" w:type="dxa"/>
              <w:right w:w="20" w:type="dxa"/>
            </w:tcMar>
            <w:vAlign w:val="center"/>
          </w:tcPr>
          <w:p w14:paraId="39A6A520" w14:textId="77777777" w:rsidR="001F30B6" w:rsidRPr="00DE5410" w:rsidRDefault="001F30B6" w:rsidP="00F978A9">
            <w:pPr>
              <w:spacing w:before="20" w:after="20"/>
            </w:pPr>
          </w:p>
        </w:tc>
      </w:tr>
    </w:tbl>
    <w:p w14:paraId="76E1B710" w14:textId="77777777" w:rsidR="001F30B6" w:rsidRPr="00DE5410" w:rsidRDefault="001F30B6" w:rsidP="001F30B6">
      <w:pPr>
        <w:spacing w:before="20" w:after="20"/>
      </w:pPr>
    </w:p>
    <w:p w14:paraId="4C38CD9C" w14:textId="77777777" w:rsidR="001F30B6" w:rsidRPr="00DE5410" w:rsidRDefault="001F30B6" w:rsidP="001F30B6">
      <w:pPr>
        <w:pStyle w:val="Heading5"/>
        <w:spacing w:before="20" w:after="20"/>
        <w:rPr>
          <w:b w:val="0"/>
          <w:sz w:val="24"/>
          <w:szCs w:val="24"/>
        </w:rPr>
      </w:pPr>
      <w:bookmarkStart w:id="10" w:name="_Toc256001362"/>
      <w:r w:rsidRPr="00DE5410">
        <w:rPr>
          <w:b w:val="0"/>
          <w:noProof/>
          <w:sz w:val="24"/>
          <w:szCs w:val="24"/>
        </w:rPr>
        <w:t>10 Conformitatea cu OMC</w:t>
      </w:r>
      <w:bookmarkEnd w:id="10"/>
    </w:p>
    <w:p w14:paraId="3A34A99F" w14:textId="77777777" w:rsidR="001F30B6" w:rsidRPr="00DE5410" w:rsidRDefault="001F30B6" w:rsidP="001F30B6">
      <w:pPr>
        <w:spacing w:before="20" w:after="20"/>
      </w:pPr>
      <w:r w:rsidRPr="00DE5410">
        <w:rPr>
          <w:noProof/>
        </w:rPr>
        <w:t xml:space="preserve"> Cutie verde</w:t>
      </w:r>
    </w:p>
    <w:p w14:paraId="115C0B56" w14:textId="77777777" w:rsidR="001F30B6" w:rsidRPr="00DE5410" w:rsidRDefault="001F30B6" w:rsidP="001F30B6">
      <w:pPr>
        <w:spacing w:before="20" w:after="20"/>
      </w:pPr>
      <w:r w:rsidRPr="00DE5410">
        <w:rPr>
          <w:noProof/>
        </w:rPr>
        <w:t>Paragraful 11 din anexa 2 la OMC</w:t>
      </w:r>
    </w:p>
    <w:p w14:paraId="132B9C2A" w14:textId="77777777" w:rsidR="001F30B6" w:rsidRPr="00DE5410" w:rsidRDefault="001F30B6" w:rsidP="001F30B6">
      <w:pPr>
        <w:spacing w:before="20" w:after="20"/>
      </w:pPr>
      <w:r w:rsidRPr="00DE5410">
        <w:rPr>
          <w:noProof/>
        </w:rPr>
        <w:t>Explicații privind modul în care intervenția respectă dispozițiile relevante prevăzute în anexa 2 la Acordul OMC privind agricultura, astfel cum se specifică la articolul 10 din prezentul regulament și în anexa II la prezentul regulament (cutia verde)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1F30B6" w:rsidRPr="00DE5410" w14:paraId="6549D9A1" w14:textId="77777777" w:rsidTr="00F978A9">
        <w:trPr>
          <w:trHeight w:val="160"/>
        </w:trPr>
        <w:tc>
          <w:tcPr>
            <w:tcW w:w="5000" w:type="pct"/>
            <w:tcBorders>
              <w:top w:val="single" w:sz="4" w:space="0" w:color="000000"/>
              <w:left w:val="single" w:sz="4" w:space="0" w:color="000000"/>
              <w:bottom w:val="single" w:sz="4" w:space="0" w:color="000000"/>
              <w:right w:val="single" w:sz="4" w:space="0" w:color="000000"/>
            </w:tcBorders>
            <w:tcMar>
              <w:top w:w="20" w:type="dxa"/>
              <w:left w:w="20" w:type="dxa"/>
              <w:bottom w:w="0" w:type="dxa"/>
              <w:right w:w="20" w:type="dxa"/>
            </w:tcMar>
            <w:vAlign w:val="center"/>
          </w:tcPr>
          <w:p w14:paraId="0B12BA66" w14:textId="77777777" w:rsidR="001F30B6" w:rsidRPr="00DE5410" w:rsidRDefault="001F30B6" w:rsidP="00F978A9">
            <w:pPr>
              <w:spacing w:before="40" w:after="40"/>
              <w:jc w:val="both"/>
            </w:pPr>
            <w:r w:rsidRPr="00DE5410">
              <w:rPr>
                <w:noProof/>
                <w:color w:val="000000"/>
              </w:rPr>
              <w:t>Intervenție în conformitate cu alineatul. 11 din anexa 2 la Acordul OMC privind agricultura.</w:t>
            </w:r>
          </w:p>
          <w:p w14:paraId="688584F0" w14:textId="77777777" w:rsidR="001F30B6" w:rsidRPr="00DE5410" w:rsidRDefault="001F30B6" w:rsidP="00F978A9">
            <w:pPr>
              <w:spacing w:before="40" w:after="40"/>
              <w:jc w:val="both"/>
            </w:pPr>
            <w:r w:rsidRPr="00DE5410">
              <w:rPr>
                <w:noProof/>
                <w:color w:val="000000"/>
              </w:rPr>
              <w:t xml:space="preserve">Sprijinul acordat în cadrul intervenției nu are efecte de denaturare a comerțului. În cadrul acestei intervenții vor fi puse în aplicare numai acele tipuri de operațiuni care vor contribui la îmbunătățirea competitivității exploatației agricole și a orientării acesteia către piață ca urmare a restructurării. Ajutoarele pentru investiții destinate ajustării structurale vor fi acordate pe baza unor criterii clar definite în cadrul planului, sprijinind restructurarea activității micilor producători agricoli. Cuantumul sprijinului nu depinde și nici nu se bazează pe tipul și volumul producției (inclusiv numărul de capete) realizate de un fermier în orice an care urmează perioadei de bază și nu depinde și nici nu se bazează pe prețurile naționale sau internaționale aferente producției în cauză realizate în cursul unui an ulterior perioadei de bază. Plățile nu se efectuează mai mult </w:t>
            </w:r>
            <w:r w:rsidRPr="00DE5410">
              <w:rPr>
                <w:noProof/>
                <w:color w:val="000000"/>
              </w:rPr>
              <w:lastRenderedPageBreak/>
              <w:t>decât este necesar pentru punerea în aplicare a investiției la care se referă. Plățile nu vor fi supuse nici unei cerințe pentru beneficiari de a produce produse agricole și nici nu vor specifica în niciun fel astfel de produse.</w:t>
            </w:r>
          </w:p>
        </w:tc>
      </w:tr>
    </w:tbl>
    <w:p w14:paraId="5D2EEBA6" w14:textId="77777777" w:rsidR="001F30B6" w:rsidRPr="00DE5410" w:rsidRDefault="001F30B6" w:rsidP="001F30B6">
      <w:pPr>
        <w:pStyle w:val="Heading5"/>
        <w:spacing w:before="20" w:after="20"/>
        <w:rPr>
          <w:b w:val="0"/>
          <w:sz w:val="24"/>
          <w:szCs w:val="24"/>
        </w:rPr>
      </w:pPr>
      <w:bookmarkStart w:id="11" w:name="_Toc256001363"/>
      <w:r w:rsidRPr="00DE5410">
        <w:rPr>
          <w:b w:val="0"/>
          <w:noProof/>
          <w:sz w:val="24"/>
          <w:szCs w:val="24"/>
        </w:rPr>
        <w:lastRenderedPageBreak/>
        <w:t>11 Rata (ratele) contribuției aplicabilă (aplicabile) acestei intervenții</w:t>
      </w:r>
      <w:bookmarkEnd w:id="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1"/>
        <w:gridCol w:w="4336"/>
        <w:gridCol w:w="1816"/>
        <w:gridCol w:w="1201"/>
        <w:gridCol w:w="1246"/>
      </w:tblGrid>
      <w:tr w:rsidR="001F30B6" w:rsidRPr="00DE5410" w14:paraId="347351C7" w14:textId="77777777" w:rsidTr="00F978A9">
        <w:trPr>
          <w:trHeight w:val="240"/>
          <w:tblHeader/>
        </w:trPr>
        <w:tc>
          <w:tcPr>
            <w:tcW w:w="0" w:type="auto"/>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20" w:type="dxa"/>
              <w:right w:w="20" w:type="dxa"/>
            </w:tcMar>
          </w:tcPr>
          <w:p w14:paraId="6C132A4D" w14:textId="77777777" w:rsidR="001F30B6" w:rsidRPr="00DE5410" w:rsidRDefault="001F30B6" w:rsidP="00F978A9">
            <w:pPr>
              <w:spacing w:before="20" w:after="20"/>
              <w:rPr>
                <w:b/>
              </w:rPr>
            </w:pPr>
            <w:r w:rsidRPr="00DE5410">
              <w:rPr>
                <w:b/>
                <w:noProof/>
              </w:rPr>
              <w:t>Regiune</w:t>
            </w: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20" w:type="dxa"/>
              <w:right w:w="20" w:type="dxa"/>
            </w:tcMar>
          </w:tcPr>
          <w:p w14:paraId="364AB480" w14:textId="77777777" w:rsidR="001F30B6" w:rsidRPr="00DE5410" w:rsidRDefault="001F30B6" w:rsidP="00F978A9">
            <w:pPr>
              <w:spacing w:before="20" w:after="20"/>
              <w:rPr>
                <w:b/>
              </w:rPr>
            </w:pPr>
            <w:r w:rsidRPr="00DE5410">
              <w:rPr>
                <w:b/>
                <w:noProof/>
              </w:rPr>
              <w:t>Articolul</w:t>
            </w: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20" w:type="dxa"/>
              <w:right w:w="20" w:type="dxa"/>
            </w:tcMar>
          </w:tcPr>
          <w:p w14:paraId="6AFB54F6" w14:textId="77777777" w:rsidR="001F30B6" w:rsidRPr="00DE5410" w:rsidRDefault="001F30B6" w:rsidP="00F978A9">
            <w:pPr>
              <w:spacing w:before="20" w:after="20"/>
              <w:rPr>
                <w:b/>
              </w:rPr>
            </w:pPr>
            <w:r w:rsidRPr="00DE5410">
              <w:rPr>
                <w:b/>
                <w:noProof/>
              </w:rPr>
              <w:t>Rata aplicabilă</w:t>
            </w: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20" w:type="dxa"/>
              <w:right w:w="20" w:type="dxa"/>
            </w:tcMar>
          </w:tcPr>
          <w:p w14:paraId="46F73FA0" w14:textId="77777777" w:rsidR="001F30B6" w:rsidRPr="00DE5410" w:rsidRDefault="001F30B6" w:rsidP="00F978A9">
            <w:pPr>
              <w:spacing w:before="20" w:after="20"/>
              <w:rPr>
                <w:b/>
              </w:rPr>
            </w:pPr>
            <w:r w:rsidRPr="00DE5410">
              <w:rPr>
                <w:b/>
                <w:noProof/>
              </w:rPr>
              <w:t>Rată min.</w:t>
            </w: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20" w:type="dxa"/>
              <w:right w:w="20" w:type="dxa"/>
            </w:tcMar>
          </w:tcPr>
          <w:p w14:paraId="1650CA73" w14:textId="77777777" w:rsidR="001F30B6" w:rsidRPr="00DE5410" w:rsidRDefault="001F30B6" w:rsidP="00F978A9">
            <w:pPr>
              <w:spacing w:before="20" w:after="20"/>
              <w:rPr>
                <w:color w:val="000000"/>
              </w:rPr>
            </w:pPr>
            <w:r w:rsidRPr="00DE5410">
              <w:rPr>
                <w:b/>
                <w:noProof/>
              </w:rPr>
              <w:t>Rată max.</w:t>
            </w:r>
          </w:p>
        </w:tc>
      </w:tr>
      <w:tr w:rsidR="001F30B6" w:rsidRPr="00DE5410" w14:paraId="5D7108AC" w14:textId="77777777" w:rsidTr="00F978A9">
        <w:trPr>
          <w:trHeight w:val="24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14:paraId="47151B61" w14:textId="77777777" w:rsidR="001F30B6" w:rsidRPr="00DE5410" w:rsidRDefault="001F30B6" w:rsidP="00F978A9">
            <w:pPr>
              <w:spacing w:before="20" w:after="20"/>
              <w:rPr>
                <w:color w:val="000000"/>
              </w:rPr>
            </w:pPr>
            <w:r w:rsidRPr="00DE5410">
              <w:rPr>
                <w:noProof/>
                <w:color w:val="000000"/>
              </w:rPr>
              <w:t>RO - România</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14:paraId="0FC83B26" w14:textId="77777777" w:rsidR="001F30B6" w:rsidRPr="00DE5410" w:rsidRDefault="001F30B6" w:rsidP="00F978A9">
            <w:pPr>
              <w:spacing w:before="20" w:after="20"/>
              <w:rPr>
                <w:color w:val="000000"/>
              </w:rPr>
            </w:pPr>
            <w:r w:rsidRPr="00DE5410">
              <w:rPr>
                <w:noProof/>
                <w:color w:val="000000"/>
              </w:rPr>
              <w:t>91(2)(a) - Regiuni mai puțin dezvoltate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14:paraId="0F91CB4B" w14:textId="77777777" w:rsidR="001F30B6" w:rsidRPr="00DE5410" w:rsidRDefault="001F30B6" w:rsidP="00F978A9">
            <w:pPr>
              <w:spacing w:before="20" w:after="20"/>
              <w:jc w:val="right"/>
              <w:rPr>
                <w:color w:val="000000"/>
              </w:rPr>
            </w:pPr>
            <w:r w:rsidRPr="00DE5410">
              <w:rPr>
                <w:noProof/>
                <w:color w:val="000000"/>
              </w:rPr>
              <w:t>85,00%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14:paraId="6730AF58" w14:textId="77777777" w:rsidR="001F30B6" w:rsidRPr="00DE5410" w:rsidRDefault="001F30B6" w:rsidP="00F978A9">
            <w:pPr>
              <w:spacing w:before="20" w:after="20"/>
              <w:jc w:val="right"/>
              <w:rPr>
                <w:color w:val="000000"/>
              </w:rPr>
            </w:pPr>
            <w:r w:rsidRPr="00DE5410">
              <w:rPr>
                <w:noProof/>
                <w:color w:val="000000"/>
              </w:rPr>
              <w:t>20,00%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14:paraId="51C3BE86" w14:textId="77777777" w:rsidR="001F30B6" w:rsidRPr="00DE5410" w:rsidRDefault="001F30B6" w:rsidP="00F978A9">
            <w:pPr>
              <w:spacing w:before="20" w:after="20"/>
              <w:jc w:val="right"/>
              <w:rPr>
                <w:color w:val="000000"/>
              </w:rPr>
            </w:pPr>
            <w:r w:rsidRPr="00DE5410">
              <w:rPr>
                <w:noProof/>
                <w:color w:val="000000"/>
              </w:rPr>
              <w:t>85,00%</w:t>
            </w:r>
          </w:p>
        </w:tc>
      </w:tr>
      <w:tr w:rsidR="001F30B6" w:rsidRPr="00DE5410" w14:paraId="6E95C9F3" w14:textId="77777777" w:rsidTr="00F978A9">
        <w:trPr>
          <w:trHeight w:val="24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14:paraId="5466A133" w14:textId="77777777" w:rsidR="001F30B6" w:rsidRPr="00DE5410" w:rsidRDefault="001F30B6" w:rsidP="00F978A9">
            <w:pPr>
              <w:spacing w:before="20" w:after="20"/>
              <w:rPr>
                <w:color w:val="000000"/>
              </w:rPr>
            </w:pPr>
            <w:r w:rsidRPr="00DE5410">
              <w:rPr>
                <w:noProof/>
                <w:color w:val="000000"/>
              </w:rPr>
              <w:t>RO - România</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14:paraId="0042FEE4" w14:textId="77777777" w:rsidR="001F30B6" w:rsidRPr="00DE5410" w:rsidRDefault="001F30B6" w:rsidP="00F978A9">
            <w:pPr>
              <w:spacing w:before="20" w:after="20"/>
              <w:rPr>
                <w:color w:val="000000"/>
              </w:rPr>
            </w:pPr>
            <w:r w:rsidRPr="00DE5410">
              <w:rPr>
                <w:noProof/>
                <w:color w:val="000000"/>
              </w:rPr>
              <w:t>91(2)(d) - Alte regiuni</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14:paraId="253930BE" w14:textId="77777777" w:rsidR="001F30B6" w:rsidRPr="00DE5410" w:rsidRDefault="001F30B6" w:rsidP="00F978A9">
            <w:pPr>
              <w:spacing w:before="20" w:after="20"/>
              <w:jc w:val="right"/>
              <w:rPr>
                <w:color w:val="000000"/>
              </w:rPr>
            </w:pPr>
            <w:r w:rsidRPr="00DE5410">
              <w:rPr>
                <w:noProof/>
                <w:color w:val="000000"/>
              </w:rPr>
              <w:t>43,00%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14:paraId="1E0FC08B" w14:textId="77777777" w:rsidR="001F30B6" w:rsidRPr="00DE5410" w:rsidRDefault="001F30B6" w:rsidP="00F978A9">
            <w:pPr>
              <w:spacing w:before="20" w:after="20"/>
              <w:jc w:val="right"/>
              <w:rPr>
                <w:color w:val="000000"/>
              </w:rPr>
            </w:pPr>
            <w:r w:rsidRPr="00DE5410">
              <w:rPr>
                <w:noProof/>
                <w:color w:val="000000"/>
              </w:rPr>
              <w:t>20,00%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14:paraId="5D5A5C5A" w14:textId="77777777" w:rsidR="001F30B6" w:rsidRPr="00DE5410" w:rsidRDefault="001F30B6" w:rsidP="00F978A9">
            <w:pPr>
              <w:spacing w:before="20" w:after="20"/>
              <w:jc w:val="right"/>
              <w:rPr>
                <w:color w:val="000000"/>
              </w:rPr>
            </w:pPr>
            <w:r w:rsidRPr="00DE5410">
              <w:rPr>
                <w:noProof/>
                <w:color w:val="000000"/>
              </w:rPr>
              <w:t>43,00%</w:t>
            </w:r>
          </w:p>
        </w:tc>
      </w:tr>
    </w:tbl>
    <w:p w14:paraId="037166A4" w14:textId="77777777" w:rsidR="001F30B6" w:rsidRPr="00DE5410" w:rsidRDefault="001F30B6" w:rsidP="001F30B6">
      <w:pPr>
        <w:spacing w:before="20" w:after="20"/>
        <w:rPr>
          <w:color w:val="000000"/>
        </w:rPr>
        <w:sectPr w:rsidR="001F30B6" w:rsidRPr="00DE5410">
          <w:pgSz w:w="11906" w:h="16838"/>
          <w:pgMar w:top="720" w:right="936" w:bottom="864" w:left="720" w:header="0" w:footer="72" w:gutter="0"/>
          <w:cols w:space="720"/>
          <w:noEndnote/>
          <w:docGrid w:linePitch="360"/>
        </w:sectPr>
      </w:pPr>
    </w:p>
    <w:p w14:paraId="307B62B1" w14:textId="77777777" w:rsidR="001F30B6" w:rsidRPr="00DE5410" w:rsidRDefault="001F30B6" w:rsidP="001F30B6">
      <w:pPr>
        <w:pStyle w:val="Heading5"/>
        <w:spacing w:before="20" w:after="20"/>
        <w:rPr>
          <w:b w:val="0"/>
          <w:sz w:val="24"/>
          <w:szCs w:val="24"/>
        </w:rPr>
      </w:pPr>
      <w:bookmarkStart w:id="12" w:name="_Toc256001364"/>
      <w:r w:rsidRPr="00DE5410">
        <w:rPr>
          <w:b w:val="0"/>
          <w:noProof/>
          <w:sz w:val="24"/>
          <w:szCs w:val="24"/>
        </w:rPr>
        <w:lastRenderedPageBreak/>
        <w:t>12 Cuantumuri unitare planificate – Definiție</w:t>
      </w:r>
      <w:bookmarkEnd w:id="12"/>
    </w:p>
    <w:p w14:paraId="0885F439" w14:textId="77777777" w:rsidR="001F30B6" w:rsidRPr="00DE5410" w:rsidRDefault="001F30B6" w:rsidP="001F30B6">
      <w:pPr>
        <w:spacing w:before="20" w:after="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098"/>
        <w:gridCol w:w="1798"/>
        <w:gridCol w:w="2231"/>
        <w:gridCol w:w="1303"/>
        <w:gridCol w:w="2094"/>
        <w:gridCol w:w="2962"/>
      </w:tblGrid>
      <w:tr w:rsidR="001F30B6" w:rsidRPr="00DE5410" w14:paraId="233A4AC8" w14:textId="77777777" w:rsidTr="00F978A9">
        <w:trPr>
          <w:trHeight w:val="240"/>
          <w:tblHeader/>
        </w:trPr>
        <w:tc>
          <w:tcPr>
            <w:tcW w:w="0" w:type="auto"/>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20" w:type="dxa"/>
              <w:right w:w="20" w:type="dxa"/>
            </w:tcMar>
          </w:tcPr>
          <w:p w14:paraId="15F6F2F8" w14:textId="77777777" w:rsidR="001F30B6" w:rsidRPr="00DE5410" w:rsidRDefault="001F30B6" w:rsidP="00F978A9">
            <w:pPr>
              <w:spacing w:before="20" w:after="20"/>
              <w:rPr>
                <w:b/>
                <w:color w:val="000000"/>
              </w:rPr>
            </w:pPr>
            <w:r w:rsidRPr="00DE5410">
              <w:rPr>
                <w:b/>
                <w:noProof/>
                <w:color w:val="000000"/>
              </w:rPr>
              <w:t>Cuantum unitar planificat</w:t>
            </w: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20" w:type="dxa"/>
              <w:right w:w="20" w:type="dxa"/>
            </w:tcMar>
          </w:tcPr>
          <w:p w14:paraId="3DD3D9C7" w14:textId="77777777" w:rsidR="001F30B6" w:rsidRPr="00DE5410" w:rsidRDefault="001F30B6" w:rsidP="00F978A9">
            <w:pPr>
              <w:spacing w:before="20" w:after="20"/>
              <w:rPr>
                <w:b/>
                <w:color w:val="000000"/>
              </w:rPr>
            </w:pPr>
            <w:r w:rsidRPr="00DE5410">
              <w:rPr>
                <w:b/>
                <w:noProof/>
                <w:color w:val="000000"/>
              </w:rPr>
              <w:t>Tipul de sprijin</w:t>
            </w: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20" w:type="dxa"/>
              <w:right w:w="20" w:type="dxa"/>
            </w:tcMar>
          </w:tcPr>
          <w:p w14:paraId="03567E4A" w14:textId="77777777" w:rsidR="001F30B6" w:rsidRPr="00DE5410" w:rsidRDefault="001F30B6" w:rsidP="00F978A9">
            <w:pPr>
              <w:spacing w:before="20" w:after="20"/>
              <w:rPr>
                <w:b/>
                <w:color w:val="000000"/>
              </w:rPr>
            </w:pPr>
            <w:r w:rsidRPr="00DE5410">
              <w:rPr>
                <w:b/>
                <w:noProof/>
                <w:color w:val="000000"/>
              </w:rPr>
              <w:t>Rata (ratele) contribuției</w:t>
            </w: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20" w:type="dxa"/>
              <w:right w:w="20" w:type="dxa"/>
            </w:tcMar>
          </w:tcPr>
          <w:p w14:paraId="28378BF1" w14:textId="77777777" w:rsidR="001F30B6" w:rsidRPr="00DE5410" w:rsidRDefault="001F30B6" w:rsidP="00F978A9">
            <w:pPr>
              <w:spacing w:before="20" w:after="20"/>
              <w:rPr>
                <w:b/>
                <w:color w:val="000000"/>
              </w:rPr>
            </w:pPr>
            <w:r w:rsidRPr="00DE5410">
              <w:rPr>
                <w:b/>
                <w:noProof/>
                <w:color w:val="000000"/>
              </w:rPr>
              <w:t>Tip cuantumului unitar planificat</w:t>
            </w: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20" w:type="dxa"/>
              <w:right w:w="20" w:type="dxa"/>
            </w:tcMar>
          </w:tcPr>
          <w:p w14:paraId="760052B9" w14:textId="77777777" w:rsidR="001F30B6" w:rsidRPr="00DE5410" w:rsidRDefault="001F30B6" w:rsidP="00F978A9">
            <w:pPr>
              <w:spacing w:before="20" w:after="20"/>
              <w:rPr>
                <w:b/>
                <w:color w:val="000000"/>
              </w:rPr>
            </w:pPr>
            <w:r w:rsidRPr="00DE5410">
              <w:rPr>
                <w:b/>
                <w:noProof/>
                <w:color w:val="000000"/>
              </w:rPr>
              <w:t>Regiune (regiuni)</w:t>
            </w: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20" w:type="dxa"/>
              <w:right w:w="20" w:type="dxa"/>
            </w:tcMar>
          </w:tcPr>
          <w:p w14:paraId="05726990" w14:textId="77777777" w:rsidR="001F30B6" w:rsidRPr="00DE5410" w:rsidRDefault="001F30B6" w:rsidP="00F978A9">
            <w:pPr>
              <w:spacing w:before="20" w:after="20"/>
              <w:rPr>
                <w:b/>
                <w:color w:val="000000"/>
              </w:rPr>
            </w:pPr>
            <w:r w:rsidRPr="00DE5410">
              <w:rPr>
                <w:b/>
                <w:noProof/>
                <w:color w:val="000000"/>
              </w:rPr>
              <w:t>Indicator (indicatori) de rezultat</w:t>
            </w: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20" w:type="dxa"/>
              <w:right w:w="20" w:type="dxa"/>
            </w:tcMar>
          </w:tcPr>
          <w:p w14:paraId="11487196" w14:textId="77777777" w:rsidR="001F30B6" w:rsidRPr="00DE5410" w:rsidRDefault="001F30B6" w:rsidP="00F978A9">
            <w:pPr>
              <w:spacing w:before="20" w:after="20"/>
              <w:rPr>
                <w:color w:val="000000"/>
              </w:rPr>
            </w:pPr>
            <w:r w:rsidRPr="00DE5410">
              <w:rPr>
                <w:b/>
                <w:noProof/>
                <w:color w:val="000000"/>
              </w:rPr>
              <w:t>Este cuantumul unitar bazat pe cheltuielile reportate?</w:t>
            </w:r>
          </w:p>
        </w:tc>
      </w:tr>
      <w:tr w:rsidR="001F30B6" w:rsidRPr="00DE5410" w14:paraId="67306A99" w14:textId="77777777" w:rsidTr="00F978A9">
        <w:trPr>
          <w:trHeight w:val="240"/>
          <w:tblHead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14:paraId="0E53927B" w14:textId="77777777" w:rsidR="001F30B6" w:rsidRPr="00DE5410" w:rsidRDefault="001F30B6" w:rsidP="00F978A9">
            <w:pPr>
              <w:spacing w:before="20" w:after="20"/>
              <w:rPr>
                <w:color w:val="000000"/>
              </w:rPr>
            </w:pPr>
            <w:r w:rsidRPr="00DE5410">
              <w:rPr>
                <w:noProof/>
                <w:color w:val="000000"/>
              </w:rPr>
              <w:t>DR 14 - 01 - Valoare sprijinului public per proiect ferme de mici dimensiuni</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14:paraId="37273886" w14:textId="77777777" w:rsidR="001F30B6" w:rsidRPr="00DE5410" w:rsidRDefault="001F30B6" w:rsidP="00F978A9">
            <w:pPr>
              <w:spacing w:before="20" w:after="20"/>
              <w:rPr>
                <w:color w:val="000000"/>
              </w:rPr>
            </w:pPr>
            <w:r w:rsidRPr="00DE5410">
              <w:rPr>
                <w:noProof/>
                <w:color w:val="000000"/>
              </w:rPr>
              <w:t>Grant</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14:paraId="76B03D39" w14:textId="77777777" w:rsidR="001F30B6" w:rsidRPr="00DE5410" w:rsidRDefault="001F30B6" w:rsidP="00F978A9">
            <w:pPr>
              <w:spacing w:before="20" w:after="20"/>
              <w:rPr>
                <w:color w:val="000000"/>
              </w:rPr>
            </w:pPr>
            <w:r w:rsidRPr="00DE5410">
              <w:rPr>
                <w:noProof/>
                <w:color w:val="000000"/>
              </w:rPr>
              <w:t>91(2)(a)-RO-85,00%</w:t>
            </w:r>
          </w:p>
          <w:p w14:paraId="6229BE06" w14:textId="77777777" w:rsidR="001F30B6" w:rsidRPr="00DE5410" w:rsidRDefault="001F30B6" w:rsidP="00F978A9">
            <w:pPr>
              <w:spacing w:before="20" w:after="20"/>
              <w:rPr>
                <w:color w:val="000000"/>
              </w:rPr>
            </w:pPr>
            <w:r w:rsidRPr="00DE5410">
              <w:rPr>
                <w:noProof/>
                <w:color w:val="000000"/>
              </w:rPr>
              <w:t>91(2)(d)-RO-43,00%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14:paraId="766BD201" w14:textId="77777777" w:rsidR="001F30B6" w:rsidRPr="00DE5410" w:rsidRDefault="001F30B6" w:rsidP="00F978A9">
            <w:pPr>
              <w:spacing w:before="20" w:after="20"/>
              <w:rPr>
                <w:color w:val="000000"/>
              </w:rPr>
            </w:pPr>
            <w:r w:rsidRPr="00DE5410">
              <w:rPr>
                <w:noProof/>
                <w:color w:val="000000"/>
              </w:rPr>
              <w:t>Medie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14:paraId="21646ACC" w14:textId="77777777" w:rsidR="001F30B6" w:rsidRPr="00DE5410" w:rsidRDefault="001F30B6" w:rsidP="00F978A9">
            <w:pPr>
              <w:spacing w:before="20" w:after="20"/>
              <w:rPr>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14:paraId="2461E675" w14:textId="77777777" w:rsidR="001F30B6" w:rsidRPr="00DE5410" w:rsidRDefault="001F30B6" w:rsidP="00F978A9">
            <w:pPr>
              <w:spacing w:before="20" w:after="20"/>
              <w:rPr>
                <w:color w:val="000000"/>
              </w:rPr>
            </w:pPr>
            <w:r w:rsidRPr="00DE5410">
              <w:rPr>
                <w:noProof/>
                <w:color w:val="000000"/>
              </w:rPr>
              <w:t>R.15; R.3; R.9</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14:paraId="5AD2E1E1" w14:textId="77777777" w:rsidR="001F30B6" w:rsidRPr="00DE5410" w:rsidRDefault="001F30B6" w:rsidP="00F978A9">
            <w:pPr>
              <w:spacing w:before="20" w:after="20"/>
              <w:rPr>
                <w:color w:val="000000"/>
              </w:rPr>
            </w:pPr>
            <w:r w:rsidRPr="00DE5410">
              <w:rPr>
                <w:noProof/>
                <w:color w:val="000000"/>
              </w:rPr>
              <w:t>Nu</w:t>
            </w:r>
          </w:p>
        </w:tc>
      </w:tr>
    </w:tbl>
    <w:p w14:paraId="47766512" w14:textId="77777777" w:rsidR="001F30B6" w:rsidRPr="00DE5410" w:rsidRDefault="001F30B6" w:rsidP="001F30B6">
      <w:pPr>
        <w:spacing w:before="20" w:after="20"/>
        <w:rPr>
          <w:color w:val="000000"/>
        </w:rPr>
      </w:pPr>
      <w:r w:rsidRPr="00DE5410">
        <w:rPr>
          <w:noProof/>
          <w:color w:val="000000"/>
        </w:rPr>
        <w:t>Explicație și justificare referitoare la valoarea cuantumului unitar</w:t>
      </w:r>
    </w:p>
    <w:p w14:paraId="24103630" w14:textId="77777777" w:rsidR="001F30B6" w:rsidRPr="00DE5410" w:rsidRDefault="001F30B6" w:rsidP="001F30B6">
      <w:pPr>
        <w:spacing w:before="20" w:after="20"/>
        <w:rPr>
          <w:color w:val="000000"/>
        </w:rPr>
      </w:pPr>
      <w:r w:rsidRPr="00DE5410">
        <w:rPr>
          <w:noProof/>
          <w:color w:val="000000"/>
        </w:rPr>
        <w:t>DR 14 - 01 - Valoare sprijinului public per proiect ferme de mici dimensiuni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72"/>
      </w:tblGrid>
      <w:tr w:rsidR="001F30B6" w:rsidRPr="00DE5410" w14:paraId="20C72308" w14:textId="77777777" w:rsidTr="00F978A9">
        <w:trPr>
          <w:trHeight w:val="160"/>
        </w:trPr>
        <w:tc>
          <w:tcPr>
            <w:tcW w:w="5000" w:type="pct"/>
            <w:tcBorders>
              <w:top w:val="single" w:sz="4" w:space="0" w:color="000000"/>
              <w:left w:val="single" w:sz="4" w:space="0" w:color="000000"/>
              <w:bottom w:val="single" w:sz="4" w:space="0" w:color="000000"/>
              <w:right w:val="single" w:sz="4" w:space="0" w:color="000000"/>
            </w:tcBorders>
            <w:tcMar>
              <w:top w:w="20" w:type="dxa"/>
              <w:left w:w="20" w:type="dxa"/>
              <w:bottom w:w="0" w:type="dxa"/>
              <w:right w:w="20" w:type="dxa"/>
            </w:tcMar>
            <w:vAlign w:val="center"/>
          </w:tcPr>
          <w:p w14:paraId="1CFB9054" w14:textId="77777777" w:rsidR="001F30B6" w:rsidRPr="00DE5410" w:rsidRDefault="001F30B6" w:rsidP="00F978A9">
            <w:pPr>
              <w:spacing w:before="40" w:after="40"/>
              <w:jc w:val="both"/>
            </w:pPr>
            <w:r w:rsidRPr="00DE5410">
              <w:rPr>
                <w:noProof/>
              </w:rPr>
              <w:t>Valoarea sprijinului a fost stabilită pe baza experienței în implementarea submăsurii 4.1</w:t>
            </w:r>
            <w:r w:rsidRPr="00DE5410">
              <w:rPr>
                <w:i/>
                <w:iCs/>
                <w:noProof/>
              </w:rPr>
              <w:t xml:space="preserve"> Investiții în exploatații agricole</w:t>
            </w:r>
            <w:r w:rsidRPr="00DE5410">
              <w:rPr>
                <w:noProof/>
              </w:rPr>
              <w:t>, analizând fermele mici care au accesat această măsură din perspectiva cuantumului financiar accesat, dar și din perspectiva posibilității susținerii financiare a unui proiect de investiții în contextul dimensiunii economice specifice a acestora.</w:t>
            </w:r>
          </w:p>
          <w:p w14:paraId="79DCA587" w14:textId="77777777" w:rsidR="001F30B6" w:rsidRPr="00DE5410" w:rsidRDefault="001F30B6" w:rsidP="00F978A9">
            <w:pPr>
              <w:spacing w:before="40" w:after="40"/>
              <w:jc w:val="both"/>
            </w:pPr>
            <w:r w:rsidRPr="00DE5410">
              <w:rPr>
                <w:noProof/>
              </w:rPr>
              <w:t xml:space="preserve">Astfel, dat fiind caracterul sprijinului acordat pentru investiții și plafonul maxim, valoarea </w:t>
            </w:r>
            <w:r w:rsidRPr="00DE5410">
              <w:rPr>
                <w:noProof/>
                <w:color w:val="000000"/>
              </w:rPr>
              <w:t>sprijinului public per proiect și estimarea plăților în cazul acestei intervenții au fost stabilite pe baza experienței anterioare din implementarea proiectelor sM 4.1 pentru categoria de ferme având dimensiunea economică între 8.000 și 11.999 SO care au prevăzut achiziții de utilaje agricole (tipologia de investiții care s-a încadrat pe o valoare a sprijinului public de 50.000 euro/proiecte).</w:t>
            </w:r>
          </w:p>
        </w:tc>
      </w:tr>
    </w:tbl>
    <w:p w14:paraId="1297AE78" w14:textId="77777777" w:rsidR="001F30B6" w:rsidRPr="00DE5410" w:rsidRDefault="001F30B6" w:rsidP="001F30B6">
      <w:pPr>
        <w:pStyle w:val="Heading5"/>
        <w:spacing w:before="20" w:after="20"/>
        <w:rPr>
          <w:b w:val="0"/>
          <w:sz w:val="24"/>
          <w:szCs w:val="24"/>
        </w:rPr>
      </w:pPr>
      <w:bookmarkStart w:id="13" w:name="_Toc256001365"/>
      <w:r w:rsidRPr="00DE5410">
        <w:rPr>
          <w:b w:val="0"/>
          <w:noProof/>
          <w:sz w:val="24"/>
          <w:szCs w:val="24"/>
        </w:rPr>
        <w:t>13 Cuantumurile unitare planificate – Tabel financiar cu realizări</w:t>
      </w:r>
      <w:bookmarkEnd w:id="13"/>
    </w:p>
    <w:p w14:paraId="600CECC9" w14:textId="77777777" w:rsidR="001F30B6" w:rsidRPr="00DE5410" w:rsidRDefault="001F30B6" w:rsidP="001F30B6">
      <w:pPr>
        <w:spacing w:before="20" w:after="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1"/>
        <w:gridCol w:w="2059"/>
        <w:gridCol w:w="1249"/>
        <w:gridCol w:w="1249"/>
        <w:gridCol w:w="1249"/>
        <w:gridCol w:w="1249"/>
        <w:gridCol w:w="1249"/>
        <w:gridCol w:w="1249"/>
        <w:gridCol w:w="1249"/>
        <w:gridCol w:w="1249"/>
      </w:tblGrid>
      <w:tr w:rsidR="001F30B6" w:rsidRPr="00DE5410" w14:paraId="57B09CA1" w14:textId="77777777" w:rsidTr="00F978A9">
        <w:trPr>
          <w:trHeight w:val="160"/>
          <w:tblHeader/>
        </w:trPr>
        <w:tc>
          <w:tcPr>
            <w:tcW w:w="2835" w:type="dxa"/>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14:paraId="6AE4C7E3" w14:textId="77777777" w:rsidR="001F30B6" w:rsidRPr="00DE5410" w:rsidRDefault="001F30B6" w:rsidP="00F978A9">
            <w:pPr>
              <w:spacing w:before="20" w:after="20"/>
              <w:rPr>
                <w:b/>
                <w:color w:val="000000"/>
              </w:rPr>
            </w:pPr>
            <w:r w:rsidRPr="00DE5410">
              <w:rPr>
                <w:b/>
                <w:noProof/>
                <w:color w:val="000000"/>
              </w:rPr>
              <w:lastRenderedPageBreak/>
              <w:t>Cuantum unitar planificat</w:t>
            </w:r>
          </w:p>
        </w:tc>
        <w:tc>
          <w:tcPr>
            <w:tcW w:w="1871" w:type="dxa"/>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14:paraId="65D54CBE" w14:textId="77777777" w:rsidR="001F30B6" w:rsidRPr="00DE5410" w:rsidRDefault="001F30B6" w:rsidP="00F978A9">
            <w:pPr>
              <w:spacing w:before="20" w:after="20"/>
              <w:rPr>
                <w:b/>
                <w:color w:val="000000"/>
              </w:rPr>
            </w:pPr>
            <w:r w:rsidRPr="00DE5410">
              <w:rPr>
                <w:b/>
                <w:noProof/>
                <w:color w:val="000000"/>
              </w:rPr>
              <w:t>Exercițiu financiar</w:t>
            </w:r>
          </w:p>
        </w:tc>
        <w:tc>
          <w:tcPr>
            <w:tcW w:w="1134" w:type="dxa"/>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14:paraId="42EE09D6" w14:textId="77777777" w:rsidR="001F30B6" w:rsidRPr="00DE5410" w:rsidRDefault="001F30B6" w:rsidP="00F978A9">
            <w:pPr>
              <w:spacing w:before="20" w:after="20"/>
              <w:jc w:val="right"/>
              <w:rPr>
                <w:b/>
                <w:color w:val="000000"/>
              </w:rPr>
            </w:pPr>
            <w:r w:rsidRPr="00DE5410">
              <w:rPr>
                <w:b/>
                <w:noProof/>
                <w:color w:val="000000"/>
              </w:rPr>
              <w:t>2023</w:t>
            </w:r>
          </w:p>
        </w:tc>
        <w:tc>
          <w:tcPr>
            <w:tcW w:w="1134" w:type="dxa"/>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14:paraId="40FC3766" w14:textId="77777777" w:rsidR="001F30B6" w:rsidRPr="00DE5410" w:rsidRDefault="001F30B6" w:rsidP="00F978A9">
            <w:pPr>
              <w:spacing w:before="20" w:after="20"/>
              <w:jc w:val="right"/>
              <w:rPr>
                <w:b/>
                <w:color w:val="000000"/>
              </w:rPr>
            </w:pPr>
            <w:r w:rsidRPr="00DE5410">
              <w:rPr>
                <w:b/>
                <w:noProof/>
                <w:color w:val="000000"/>
              </w:rPr>
              <w:t>2024</w:t>
            </w:r>
          </w:p>
        </w:tc>
        <w:tc>
          <w:tcPr>
            <w:tcW w:w="1134" w:type="dxa"/>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14:paraId="26E62A09" w14:textId="77777777" w:rsidR="001F30B6" w:rsidRPr="00DE5410" w:rsidRDefault="001F30B6" w:rsidP="00F978A9">
            <w:pPr>
              <w:spacing w:before="20" w:after="20"/>
              <w:jc w:val="right"/>
              <w:rPr>
                <w:b/>
                <w:color w:val="000000"/>
              </w:rPr>
            </w:pPr>
            <w:r w:rsidRPr="00DE5410">
              <w:rPr>
                <w:b/>
                <w:noProof/>
                <w:color w:val="000000"/>
              </w:rPr>
              <w:t>2025</w:t>
            </w:r>
          </w:p>
        </w:tc>
        <w:tc>
          <w:tcPr>
            <w:tcW w:w="1134" w:type="dxa"/>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14:paraId="66E756E9" w14:textId="77777777" w:rsidR="001F30B6" w:rsidRPr="00DE5410" w:rsidRDefault="001F30B6" w:rsidP="00F978A9">
            <w:pPr>
              <w:spacing w:before="20" w:after="20"/>
              <w:jc w:val="right"/>
              <w:rPr>
                <w:b/>
                <w:color w:val="000000"/>
              </w:rPr>
            </w:pPr>
            <w:r w:rsidRPr="00DE5410">
              <w:rPr>
                <w:b/>
                <w:noProof/>
                <w:color w:val="000000"/>
              </w:rPr>
              <w:t>2026</w:t>
            </w:r>
          </w:p>
        </w:tc>
        <w:tc>
          <w:tcPr>
            <w:tcW w:w="1134" w:type="dxa"/>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14:paraId="53FE18F6" w14:textId="77777777" w:rsidR="001F30B6" w:rsidRPr="00DE5410" w:rsidRDefault="001F30B6" w:rsidP="00F978A9">
            <w:pPr>
              <w:spacing w:before="20" w:after="20"/>
              <w:jc w:val="right"/>
              <w:rPr>
                <w:b/>
                <w:color w:val="000000"/>
              </w:rPr>
            </w:pPr>
            <w:r w:rsidRPr="00DE5410">
              <w:rPr>
                <w:b/>
                <w:noProof/>
                <w:color w:val="000000"/>
              </w:rPr>
              <w:t>2027</w:t>
            </w:r>
          </w:p>
        </w:tc>
        <w:tc>
          <w:tcPr>
            <w:tcW w:w="1134" w:type="dxa"/>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14:paraId="561079EC" w14:textId="77777777" w:rsidR="001F30B6" w:rsidRPr="00DE5410" w:rsidRDefault="001F30B6" w:rsidP="00F978A9">
            <w:pPr>
              <w:spacing w:before="20" w:after="20"/>
              <w:jc w:val="right"/>
              <w:rPr>
                <w:b/>
                <w:color w:val="000000"/>
              </w:rPr>
            </w:pPr>
            <w:r w:rsidRPr="00DE5410">
              <w:rPr>
                <w:b/>
                <w:noProof/>
                <w:color w:val="000000"/>
              </w:rPr>
              <w:t>2028</w:t>
            </w:r>
          </w:p>
        </w:tc>
        <w:tc>
          <w:tcPr>
            <w:tcW w:w="1134" w:type="dxa"/>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14:paraId="5122236E" w14:textId="77777777" w:rsidR="001F30B6" w:rsidRPr="00DE5410" w:rsidRDefault="001F30B6" w:rsidP="00F978A9">
            <w:pPr>
              <w:spacing w:before="20" w:after="20"/>
              <w:jc w:val="right"/>
              <w:rPr>
                <w:b/>
                <w:color w:val="000000"/>
              </w:rPr>
            </w:pPr>
            <w:r w:rsidRPr="00DE5410">
              <w:rPr>
                <w:b/>
                <w:noProof/>
                <w:color w:val="000000"/>
              </w:rPr>
              <w:t>2029</w:t>
            </w:r>
          </w:p>
        </w:tc>
        <w:tc>
          <w:tcPr>
            <w:tcW w:w="1134" w:type="dxa"/>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14:paraId="25B624DB" w14:textId="77777777" w:rsidR="001F30B6" w:rsidRPr="00DE5410" w:rsidRDefault="001F30B6" w:rsidP="00F978A9">
            <w:pPr>
              <w:spacing w:before="20" w:after="20"/>
              <w:jc w:val="right"/>
              <w:rPr>
                <w:color w:val="000000"/>
              </w:rPr>
            </w:pPr>
            <w:r w:rsidRPr="00DE5410">
              <w:rPr>
                <w:b/>
                <w:noProof/>
                <w:color w:val="000000"/>
              </w:rPr>
              <w:t>Total 2023-2029</w:t>
            </w:r>
          </w:p>
        </w:tc>
      </w:tr>
      <w:tr w:rsidR="001F30B6" w:rsidRPr="00DE5410" w14:paraId="60B656DD" w14:textId="77777777" w:rsidTr="00F978A9">
        <w:trPr>
          <w:trHeight w:val="160"/>
          <w:tblHeader/>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2D75B9BC" w14:textId="77777777" w:rsidR="001F30B6" w:rsidRPr="00DE5410" w:rsidRDefault="001F30B6" w:rsidP="00F978A9">
            <w:pPr>
              <w:spacing w:before="20" w:after="20"/>
              <w:rPr>
                <w:color w:val="000000"/>
              </w:rPr>
            </w:pPr>
            <w:r w:rsidRPr="00DE5410">
              <w:rPr>
                <w:noProof/>
                <w:color w:val="000000"/>
              </w:rPr>
              <w:t>DR 14 - 01 - Valoare sprijinului public per proiect ferme de mici dimensiuni (Grant - Medie)</w:t>
            </w:r>
          </w:p>
        </w:tc>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186334B2" w14:textId="77777777" w:rsidR="001F30B6" w:rsidRPr="00DE5410" w:rsidRDefault="001F30B6" w:rsidP="00F978A9">
            <w:pPr>
              <w:spacing w:before="20" w:after="20"/>
              <w:rPr>
                <w:color w:val="000000"/>
              </w:rPr>
            </w:pPr>
            <w:r w:rsidRPr="00DE5410">
              <w:rPr>
                <w:noProof/>
                <w:color w:val="000000"/>
              </w:rPr>
              <w:t>Cuantum unitar planificat (totalul cheltuielilor publice în EUR)</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30E94A83"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00DC3FC3"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1C86C9D9" w14:textId="77777777" w:rsidR="001F30B6" w:rsidRPr="00DE5410" w:rsidRDefault="001F30B6" w:rsidP="00F978A9">
            <w:pPr>
              <w:spacing w:before="20" w:after="20"/>
              <w:jc w:val="right"/>
              <w:rPr>
                <w:color w:val="000000"/>
              </w:rPr>
            </w:pPr>
            <w:r w:rsidRPr="00DE5410">
              <w:rPr>
                <w:noProof/>
                <w:color w:val="000000"/>
              </w:rPr>
              <w:t>45.000,00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79FA5189" w14:textId="77777777" w:rsidR="001F30B6" w:rsidRPr="00DE5410" w:rsidRDefault="001F30B6" w:rsidP="00F978A9">
            <w:pPr>
              <w:spacing w:before="20" w:after="20"/>
              <w:jc w:val="right"/>
              <w:rPr>
                <w:color w:val="000000"/>
              </w:rPr>
            </w:pPr>
            <w:r w:rsidRPr="00DE5410">
              <w:rPr>
                <w:noProof/>
                <w:color w:val="000000"/>
              </w:rPr>
              <w:t>45.000,00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1316F9F5"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737FED90"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0DC9AB0C"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0CB3970C" w14:textId="77777777" w:rsidR="001F30B6" w:rsidRPr="00DE5410" w:rsidRDefault="001F30B6" w:rsidP="00F978A9">
            <w:pPr>
              <w:spacing w:before="20" w:after="20"/>
              <w:jc w:val="right"/>
              <w:rPr>
                <w:color w:val="000000"/>
              </w:rPr>
            </w:pPr>
          </w:p>
        </w:tc>
      </w:tr>
      <w:tr w:rsidR="001F30B6" w:rsidRPr="00DE5410" w14:paraId="4FD36077" w14:textId="77777777" w:rsidTr="00F978A9">
        <w:trPr>
          <w:trHeight w:val="160"/>
          <w:tblHeader/>
        </w:trPr>
        <w:tc>
          <w:tcPr>
            <w:tcW w:w="2835" w:type="dxa"/>
            <w:vMerge/>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4E2F3C45" w14:textId="77777777" w:rsidR="001F30B6" w:rsidRPr="00DE5410" w:rsidRDefault="001F30B6" w:rsidP="00F978A9">
            <w:pPr>
              <w:spacing w:before="20" w:after="20"/>
              <w:rPr>
                <w:color w:val="000000"/>
              </w:rPr>
            </w:pPr>
          </w:p>
        </w:tc>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0527F0B2" w14:textId="77777777" w:rsidR="001F30B6" w:rsidRPr="00DE5410" w:rsidRDefault="001F30B6" w:rsidP="00F978A9">
            <w:pPr>
              <w:spacing w:before="20" w:after="20"/>
              <w:rPr>
                <w:color w:val="000000"/>
              </w:rPr>
            </w:pPr>
            <w:r w:rsidRPr="00DE5410">
              <w:rPr>
                <w:noProof/>
                <w:color w:val="000000"/>
              </w:rPr>
              <w:t>Cuantumul unitar mediu planificat maxim (dacă este cazul) (EUR)</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68499708"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6A33FADA"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672B5B14"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0551FEF6"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35AEDE09"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1088E1BB"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6E4869F8"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6B164148" w14:textId="77777777" w:rsidR="001F30B6" w:rsidRPr="00DE5410" w:rsidRDefault="001F30B6" w:rsidP="00F978A9">
            <w:pPr>
              <w:spacing w:before="20" w:after="20"/>
              <w:jc w:val="right"/>
              <w:rPr>
                <w:color w:val="000000"/>
              </w:rPr>
            </w:pPr>
          </w:p>
        </w:tc>
      </w:tr>
      <w:tr w:rsidR="001F30B6" w:rsidRPr="00DE5410" w14:paraId="7805FCCE" w14:textId="77777777" w:rsidTr="00F978A9">
        <w:trPr>
          <w:trHeight w:val="160"/>
          <w:tblHeader/>
        </w:trPr>
        <w:tc>
          <w:tcPr>
            <w:tcW w:w="2835" w:type="dxa"/>
            <w:vMerge/>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7B289210" w14:textId="77777777" w:rsidR="001F30B6" w:rsidRPr="00DE5410" w:rsidRDefault="001F30B6" w:rsidP="00F978A9">
            <w:pPr>
              <w:spacing w:before="20" w:after="20"/>
              <w:rPr>
                <w:color w:val="000000"/>
              </w:rPr>
            </w:pPr>
          </w:p>
        </w:tc>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5E787209" w14:textId="77777777" w:rsidR="001F30B6" w:rsidRPr="00DE5410" w:rsidRDefault="001F30B6" w:rsidP="00F978A9">
            <w:pPr>
              <w:spacing w:before="20" w:after="20"/>
              <w:rPr>
                <w:color w:val="000000"/>
              </w:rPr>
            </w:pPr>
            <w:r w:rsidRPr="00DE5410">
              <w:rPr>
                <w:noProof/>
                <w:color w:val="000000"/>
              </w:rPr>
              <w:t>O.20 (unitate: Operațiuni)</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4DBBB7C8"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35865ECE"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7EEFD4EE" w14:textId="77777777" w:rsidR="001F30B6" w:rsidRPr="00DE5410" w:rsidRDefault="001F30B6" w:rsidP="00F978A9">
            <w:pPr>
              <w:spacing w:before="20" w:after="20"/>
              <w:jc w:val="right"/>
              <w:rPr>
                <w:color w:val="000000"/>
              </w:rPr>
            </w:pPr>
            <w:r w:rsidRPr="00DE5410">
              <w:rPr>
                <w:noProof/>
                <w:color w:val="000000"/>
              </w:rPr>
              <w:t>2.400,00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51C8B555" w14:textId="77777777" w:rsidR="001F30B6" w:rsidRPr="00DE5410" w:rsidRDefault="001F30B6" w:rsidP="00F978A9">
            <w:pPr>
              <w:spacing w:before="20" w:after="20"/>
              <w:jc w:val="right"/>
              <w:rPr>
                <w:color w:val="000000"/>
              </w:rPr>
            </w:pPr>
            <w:r w:rsidRPr="00DE5410">
              <w:rPr>
                <w:noProof/>
                <w:color w:val="000000"/>
              </w:rPr>
              <w:t>0,00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1BE155EC"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2EAA029F"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4B3356F7"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0B9C2D55" w14:textId="77777777" w:rsidR="001F30B6" w:rsidRPr="00DE5410" w:rsidRDefault="001F30B6" w:rsidP="00F978A9">
            <w:pPr>
              <w:spacing w:before="20" w:after="20"/>
              <w:rPr>
                <w:b/>
                <w:color w:val="000000"/>
              </w:rPr>
            </w:pPr>
            <w:r w:rsidRPr="00DE5410">
              <w:rPr>
                <w:b/>
                <w:noProof/>
                <w:color w:val="000000"/>
              </w:rPr>
              <w:t xml:space="preserve">Suma: </w:t>
            </w:r>
          </w:p>
          <w:p w14:paraId="0183C311" w14:textId="77777777" w:rsidR="001F30B6" w:rsidRPr="00DE5410" w:rsidRDefault="001F30B6" w:rsidP="00F978A9">
            <w:pPr>
              <w:spacing w:before="20" w:after="20"/>
              <w:jc w:val="right"/>
              <w:rPr>
                <w:color w:val="000000"/>
              </w:rPr>
            </w:pPr>
            <w:r w:rsidRPr="00DE5410">
              <w:rPr>
                <w:noProof/>
                <w:color w:val="000000"/>
              </w:rPr>
              <w:t>2.400,00</w:t>
            </w:r>
          </w:p>
          <w:p w14:paraId="36DF0498" w14:textId="77777777" w:rsidR="001F30B6" w:rsidRPr="00DE5410" w:rsidRDefault="001F30B6" w:rsidP="00F978A9">
            <w:pPr>
              <w:spacing w:before="20" w:after="20"/>
              <w:rPr>
                <w:b/>
                <w:color w:val="000000"/>
              </w:rPr>
            </w:pPr>
            <w:r w:rsidRPr="00DE5410">
              <w:rPr>
                <w:b/>
                <w:noProof/>
                <w:color w:val="000000"/>
              </w:rPr>
              <w:t xml:space="preserve">Max.: </w:t>
            </w:r>
          </w:p>
          <w:p w14:paraId="24C01583" w14:textId="77777777" w:rsidR="001F30B6" w:rsidRPr="00DE5410" w:rsidRDefault="001F30B6" w:rsidP="00F978A9">
            <w:pPr>
              <w:spacing w:before="20" w:after="20"/>
              <w:jc w:val="right"/>
              <w:rPr>
                <w:color w:val="000000"/>
              </w:rPr>
            </w:pPr>
            <w:r w:rsidRPr="00DE5410">
              <w:rPr>
                <w:noProof/>
                <w:color w:val="000000"/>
              </w:rPr>
              <w:t>2.400,00</w:t>
            </w:r>
          </w:p>
        </w:tc>
      </w:tr>
      <w:tr w:rsidR="001F30B6" w:rsidRPr="00DE5410" w14:paraId="17CD4CB5" w14:textId="77777777" w:rsidTr="00F978A9">
        <w:trPr>
          <w:trHeight w:val="160"/>
          <w:tblHeader/>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18C07036" w14:textId="77777777" w:rsidR="001F30B6" w:rsidRPr="00DE5410" w:rsidRDefault="001F30B6" w:rsidP="00F978A9">
            <w:pPr>
              <w:spacing w:before="20" w:after="20"/>
              <w:rPr>
                <w:color w:val="000000"/>
              </w:rPr>
            </w:pPr>
            <w:r w:rsidRPr="00DE5410">
              <w:rPr>
                <w:noProof/>
                <w:color w:val="000000"/>
              </w:rPr>
              <w:t>TOTAL</w:t>
            </w:r>
          </w:p>
        </w:tc>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299D8762" w14:textId="77777777" w:rsidR="001F30B6" w:rsidRPr="00DE5410" w:rsidRDefault="001F30B6" w:rsidP="00F978A9">
            <w:pPr>
              <w:spacing w:before="20" w:after="20"/>
              <w:rPr>
                <w:color w:val="000000"/>
              </w:rPr>
            </w:pPr>
            <w:r w:rsidRPr="00DE5410">
              <w:rPr>
                <w:noProof/>
                <w:color w:val="000000"/>
              </w:rPr>
              <w:t>O.20 (unitate: Operațiuni)</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1B5F842F"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3A5EC0C9"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6016C452" w14:textId="77777777" w:rsidR="001F30B6" w:rsidRPr="00DE5410" w:rsidRDefault="001F30B6" w:rsidP="00F978A9">
            <w:pPr>
              <w:spacing w:before="20" w:after="20"/>
              <w:jc w:val="right"/>
              <w:rPr>
                <w:color w:val="000000"/>
              </w:rPr>
            </w:pPr>
            <w:r w:rsidRPr="00DE5410">
              <w:rPr>
                <w:noProof/>
                <w:color w:val="000000"/>
              </w:rPr>
              <w:t>2.400,00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64766DCE" w14:textId="77777777" w:rsidR="001F30B6" w:rsidRPr="00DE5410" w:rsidRDefault="001F30B6" w:rsidP="00F978A9">
            <w:pPr>
              <w:spacing w:before="20" w:after="20"/>
              <w:jc w:val="right"/>
              <w:rPr>
                <w:color w:val="000000"/>
              </w:rPr>
            </w:pPr>
            <w:r w:rsidRPr="00DE5410">
              <w:rPr>
                <w:noProof/>
                <w:color w:val="000000"/>
              </w:rPr>
              <w:t>0,00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2E5F66E2"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1CFAA6EC"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56E275C3"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48CCA55D" w14:textId="77777777" w:rsidR="001F30B6" w:rsidRPr="00DE5410" w:rsidRDefault="001F30B6" w:rsidP="00F978A9">
            <w:pPr>
              <w:spacing w:before="20" w:after="20"/>
              <w:rPr>
                <w:b/>
                <w:color w:val="000000"/>
              </w:rPr>
            </w:pPr>
            <w:r w:rsidRPr="00DE5410">
              <w:rPr>
                <w:b/>
                <w:noProof/>
                <w:color w:val="000000"/>
              </w:rPr>
              <w:t xml:space="preserve">Suma: </w:t>
            </w:r>
          </w:p>
          <w:p w14:paraId="6DF0AD5C" w14:textId="77777777" w:rsidR="001F30B6" w:rsidRPr="00DE5410" w:rsidRDefault="001F30B6" w:rsidP="00F978A9">
            <w:pPr>
              <w:spacing w:before="20" w:after="20"/>
              <w:jc w:val="right"/>
              <w:rPr>
                <w:color w:val="000000"/>
              </w:rPr>
            </w:pPr>
            <w:r w:rsidRPr="00DE5410">
              <w:rPr>
                <w:noProof/>
                <w:color w:val="000000"/>
              </w:rPr>
              <w:t>2.400,00</w:t>
            </w:r>
          </w:p>
          <w:p w14:paraId="453794B0" w14:textId="77777777" w:rsidR="001F30B6" w:rsidRPr="00DE5410" w:rsidRDefault="001F30B6" w:rsidP="00F978A9">
            <w:pPr>
              <w:spacing w:before="20" w:after="20"/>
              <w:rPr>
                <w:b/>
                <w:color w:val="000000"/>
              </w:rPr>
            </w:pPr>
            <w:r w:rsidRPr="00DE5410">
              <w:rPr>
                <w:b/>
                <w:noProof/>
                <w:color w:val="000000"/>
              </w:rPr>
              <w:t xml:space="preserve">Max.: </w:t>
            </w:r>
          </w:p>
          <w:p w14:paraId="004FFDEE" w14:textId="77777777" w:rsidR="001F30B6" w:rsidRPr="00DE5410" w:rsidRDefault="001F30B6" w:rsidP="00F978A9">
            <w:pPr>
              <w:spacing w:before="20" w:after="20"/>
              <w:jc w:val="right"/>
              <w:rPr>
                <w:color w:val="000000"/>
              </w:rPr>
            </w:pPr>
            <w:r w:rsidRPr="00DE5410">
              <w:rPr>
                <w:noProof/>
                <w:color w:val="000000"/>
              </w:rPr>
              <w:t>2.400,00</w:t>
            </w:r>
          </w:p>
        </w:tc>
      </w:tr>
      <w:tr w:rsidR="001F30B6" w:rsidRPr="00DE5410" w14:paraId="7B793B13" w14:textId="77777777" w:rsidTr="00F978A9">
        <w:trPr>
          <w:trHeight w:val="160"/>
          <w:tblHeader/>
        </w:trPr>
        <w:tc>
          <w:tcPr>
            <w:tcW w:w="2835" w:type="dxa"/>
            <w:vMerge/>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3A048CE7" w14:textId="77777777" w:rsidR="001F30B6" w:rsidRPr="00DE5410" w:rsidRDefault="001F30B6" w:rsidP="00F978A9">
            <w:pPr>
              <w:spacing w:before="20" w:after="20"/>
              <w:rPr>
                <w:color w:val="000000"/>
              </w:rPr>
            </w:pPr>
          </w:p>
        </w:tc>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5B9E5742" w14:textId="77777777" w:rsidR="001F30B6" w:rsidRPr="00DE5410" w:rsidRDefault="001F30B6" w:rsidP="00F978A9">
            <w:pPr>
              <w:spacing w:before="20" w:after="20"/>
              <w:rPr>
                <w:color w:val="000000"/>
              </w:rPr>
            </w:pPr>
            <w:r w:rsidRPr="00DE5410">
              <w:rPr>
                <w:noProof/>
                <w:color w:val="000000"/>
              </w:rPr>
              <w:t>Alocarea financiară orientativă anuală (totalul cheltuielilor Uniunii în EUR) (totalul cheltuielilor publice)</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64866D1F"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1415188E"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085BAE58" w14:textId="77777777" w:rsidR="001F30B6" w:rsidRPr="00DE5410" w:rsidRDefault="001F30B6" w:rsidP="00F978A9">
            <w:pPr>
              <w:spacing w:before="20" w:after="20"/>
              <w:jc w:val="right"/>
              <w:rPr>
                <w:color w:val="000000"/>
              </w:rPr>
            </w:pPr>
            <w:r w:rsidRPr="00DE5410">
              <w:rPr>
                <w:noProof/>
                <w:color w:val="000000"/>
              </w:rPr>
              <w:t>81.000.000,00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403C26A2" w14:textId="77777777" w:rsidR="001F30B6" w:rsidRPr="00DE5410" w:rsidRDefault="001F30B6" w:rsidP="00F978A9">
            <w:pPr>
              <w:spacing w:before="20" w:after="20"/>
              <w:jc w:val="right"/>
              <w:rPr>
                <w:color w:val="000000"/>
              </w:rPr>
            </w:pPr>
            <w:r w:rsidRPr="00DE5410">
              <w:rPr>
                <w:noProof/>
                <w:color w:val="000000"/>
              </w:rPr>
              <w:t>27.000.000,00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5EA2E553"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2A447E24"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20A7EE84"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657603B6" w14:textId="77777777" w:rsidR="001F30B6" w:rsidRPr="00DE5410" w:rsidRDefault="001F30B6" w:rsidP="00F978A9">
            <w:pPr>
              <w:spacing w:before="20" w:after="20"/>
              <w:jc w:val="right"/>
              <w:rPr>
                <w:color w:val="000000"/>
              </w:rPr>
            </w:pPr>
            <w:r w:rsidRPr="00DE5410">
              <w:rPr>
                <w:noProof/>
                <w:color w:val="000000"/>
              </w:rPr>
              <w:t>108.000.000,00</w:t>
            </w:r>
          </w:p>
        </w:tc>
      </w:tr>
      <w:tr w:rsidR="001F30B6" w:rsidRPr="00DE5410" w14:paraId="4B1DDEB0" w14:textId="77777777" w:rsidTr="00F978A9">
        <w:trPr>
          <w:trHeight w:val="160"/>
          <w:tblHeader/>
        </w:trPr>
        <w:tc>
          <w:tcPr>
            <w:tcW w:w="2835" w:type="dxa"/>
            <w:vMerge/>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74DC3F8F" w14:textId="77777777" w:rsidR="001F30B6" w:rsidRPr="00DE5410" w:rsidRDefault="001F30B6" w:rsidP="00F978A9">
            <w:pPr>
              <w:spacing w:before="20" w:after="20"/>
              <w:rPr>
                <w:color w:val="000000"/>
              </w:rPr>
            </w:pPr>
          </w:p>
        </w:tc>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407F544C" w14:textId="77777777" w:rsidR="001F30B6" w:rsidRPr="00DE5410" w:rsidRDefault="001F30B6" w:rsidP="00F978A9">
            <w:pPr>
              <w:spacing w:before="20" w:after="20"/>
              <w:rPr>
                <w:color w:val="000000"/>
              </w:rPr>
            </w:pPr>
            <w:r w:rsidRPr="00DE5410">
              <w:rPr>
                <w:noProof/>
                <w:color w:val="000000"/>
              </w:rPr>
              <w:t>Alocarea financiară orientativă anuală (contribuția Uniunii în EUR)</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6FD1D17B"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5F5E4EC6"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4000DBC5" w14:textId="77777777" w:rsidR="001F30B6" w:rsidRPr="00DE5410" w:rsidRDefault="001F30B6" w:rsidP="00F978A9">
            <w:pPr>
              <w:spacing w:before="20" w:after="20"/>
              <w:jc w:val="right"/>
              <w:rPr>
                <w:color w:val="000000"/>
              </w:rPr>
            </w:pPr>
            <w:r w:rsidRPr="00DE5410">
              <w:rPr>
                <w:noProof/>
                <w:color w:val="000000"/>
              </w:rPr>
              <w:t>68.850.000,00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7BFBE63C" w14:textId="77777777" w:rsidR="001F30B6" w:rsidRPr="00DE5410" w:rsidRDefault="001F30B6" w:rsidP="00F978A9">
            <w:pPr>
              <w:spacing w:before="20" w:after="20"/>
              <w:jc w:val="right"/>
              <w:rPr>
                <w:color w:val="000000"/>
              </w:rPr>
            </w:pPr>
            <w:r w:rsidRPr="00DE5410">
              <w:rPr>
                <w:noProof/>
                <w:color w:val="000000"/>
              </w:rPr>
              <w:t>22.950.000,00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09BC8B8E"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21426E86"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0C96DD67"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12B88047" w14:textId="77777777" w:rsidR="001F30B6" w:rsidRPr="00DE5410" w:rsidRDefault="001F30B6" w:rsidP="00F978A9">
            <w:pPr>
              <w:spacing w:before="20" w:after="20"/>
              <w:jc w:val="right"/>
              <w:rPr>
                <w:color w:val="000000"/>
              </w:rPr>
            </w:pPr>
            <w:r w:rsidRPr="00DE5410">
              <w:rPr>
                <w:noProof/>
                <w:color w:val="000000"/>
              </w:rPr>
              <w:t>91.800.000,00</w:t>
            </w:r>
          </w:p>
        </w:tc>
      </w:tr>
      <w:tr w:rsidR="001F30B6" w:rsidRPr="00DE5410" w14:paraId="0352E86C" w14:textId="77777777" w:rsidTr="00F978A9">
        <w:trPr>
          <w:trHeight w:val="160"/>
          <w:tblHeader/>
        </w:trPr>
        <w:tc>
          <w:tcPr>
            <w:tcW w:w="2835" w:type="dxa"/>
            <w:vMerge/>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53F4D6EF" w14:textId="77777777" w:rsidR="001F30B6" w:rsidRPr="00DE5410" w:rsidRDefault="001F30B6" w:rsidP="00F978A9">
            <w:pPr>
              <w:spacing w:before="20" w:after="20"/>
              <w:rPr>
                <w:color w:val="000000"/>
              </w:rPr>
            </w:pPr>
          </w:p>
        </w:tc>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72E67639" w14:textId="77777777" w:rsidR="001F30B6" w:rsidRPr="00DE5410" w:rsidRDefault="001F30B6" w:rsidP="00F978A9">
            <w:pPr>
              <w:spacing w:before="20" w:after="20"/>
              <w:rPr>
                <w:color w:val="000000"/>
              </w:rPr>
            </w:pPr>
            <w:r w:rsidRPr="00DE5410">
              <w:rPr>
                <w:noProof/>
                <w:color w:val="000000"/>
              </w:rPr>
              <w:t>Din care necesare pentru a atinge alocarea financiară minimă prevăzută în anexa XII [aplicabilă articolului 95 alineatul (1) în temeiul articolelor 73 și 75] (totalul cheltuielilor publice în EUR)</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0E525C06"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08A11AA4"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2787AB7E"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1ACAD72B"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72AD50A7"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7DFC142B"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4A9EBF6A"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472220D8" w14:textId="77777777" w:rsidR="001F30B6" w:rsidRPr="00DE5410" w:rsidRDefault="001F30B6" w:rsidP="00F978A9">
            <w:pPr>
              <w:spacing w:before="20" w:after="20"/>
              <w:jc w:val="right"/>
              <w:rPr>
                <w:color w:val="000000"/>
              </w:rPr>
            </w:pPr>
          </w:p>
        </w:tc>
      </w:tr>
      <w:tr w:rsidR="001F30B6" w:rsidRPr="00DE5410" w14:paraId="7E498D14" w14:textId="77777777" w:rsidTr="00F978A9">
        <w:trPr>
          <w:trHeight w:val="160"/>
          <w:tblHeader/>
        </w:trPr>
        <w:tc>
          <w:tcPr>
            <w:tcW w:w="2835" w:type="dxa"/>
            <w:vMerge/>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1EAB2491" w14:textId="77777777" w:rsidR="001F30B6" w:rsidRPr="00DE5410" w:rsidRDefault="001F30B6" w:rsidP="00F978A9">
            <w:pPr>
              <w:spacing w:before="20" w:after="20"/>
              <w:rPr>
                <w:color w:val="000000"/>
              </w:rPr>
            </w:pPr>
          </w:p>
        </w:tc>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26A6A466" w14:textId="77777777" w:rsidR="001F30B6" w:rsidRPr="00DE5410" w:rsidRDefault="001F30B6" w:rsidP="00F978A9">
            <w:pPr>
              <w:spacing w:before="20" w:after="20"/>
              <w:rPr>
                <w:color w:val="000000"/>
              </w:rPr>
            </w:pPr>
            <w:r w:rsidRPr="00DE5410">
              <w:rPr>
                <w:noProof/>
                <w:color w:val="000000"/>
              </w:rPr>
              <w:t>Din care necesare pentru a atinge alocarea financiară minimă prevăzută în anexa XII (contribuția Uniunii în EUR)</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61FD9FBD"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59E608D3"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68ED6775"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76A6E76A"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7C08CDA2"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78C5B111"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5326C4B2" w14:textId="77777777" w:rsidR="001F30B6" w:rsidRPr="00DE5410" w:rsidRDefault="001F30B6" w:rsidP="00F978A9">
            <w:pPr>
              <w:spacing w:before="20" w:after="20"/>
              <w:jc w:val="right"/>
              <w:rPr>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14:paraId="1154D3AF" w14:textId="77777777" w:rsidR="001F30B6" w:rsidRPr="00DE5410" w:rsidRDefault="001F30B6" w:rsidP="00F978A9">
            <w:pPr>
              <w:spacing w:before="20" w:after="20"/>
              <w:jc w:val="right"/>
              <w:rPr>
                <w:color w:val="000000"/>
              </w:rPr>
            </w:pPr>
          </w:p>
        </w:tc>
      </w:tr>
    </w:tbl>
    <w:p w14:paraId="66B6346B" w14:textId="77777777" w:rsidR="001F30B6" w:rsidRPr="00DE5410" w:rsidRDefault="001F30B6" w:rsidP="001F30B6">
      <w:pPr>
        <w:spacing w:before="20" w:after="20"/>
        <w:rPr>
          <w:color w:val="000000"/>
        </w:rPr>
        <w:sectPr w:rsidR="001F30B6" w:rsidRPr="00DE5410">
          <w:pgSz w:w="16838" w:h="11906" w:orient="landscape"/>
          <w:pgMar w:top="720" w:right="936" w:bottom="864" w:left="720" w:header="0" w:footer="72" w:gutter="0"/>
          <w:cols w:space="720"/>
          <w:noEndnote/>
          <w:docGrid w:linePitch="360"/>
        </w:sectPr>
      </w:pPr>
    </w:p>
    <w:p w14:paraId="36FF41F3" w14:textId="77777777" w:rsidR="00DE7114" w:rsidRPr="00DE5410" w:rsidRDefault="00DE7114" w:rsidP="00DE5410">
      <w:pPr>
        <w:pStyle w:val="Heading4"/>
        <w:rPr>
          <w:sz w:val="24"/>
          <w:szCs w:val="24"/>
        </w:rPr>
      </w:pPr>
    </w:p>
    <w:sectPr w:rsidR="00DE7114" w:rsidRPr="00DE54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CD3C5" w14:textId="77777777" w:rsidR="00DE5410" w:rsidRDefault="00DE5410" w:rsidP="00DE5410">
      <w:r>
        <w:separator/>
      </w:r>
    </w:p>
  </w:endnote>
  <w:endnote w:type="continuationSeparator" w:id="0">
    <w:p w14:paraId="488C57A6" w14:textId="77777777" w:rsidR="00DE5410" w:rsidRDefault="00DE5410" w:rsidP="00DE5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17717" w14:textId="77777777" w:rsidR="00DE5410" w:rsidRDefault="00DE5410" w:rsidP="00DE5410">
      <w:r>
        <w:separator/>
      </w:r>
    </w:p>
  </w:footnote>
  <w:footnote w:type="continuationSeparator" w:id="0">
    <w:p w14:paraId="36623AC2" w14:textId="77777777" w:rsidR="00DE5410" w:rsidRDefault="00DE5410" w:rsidP="00DE54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169"/>
    <w:multiLevelType w:val="hybridMultilevel"/>
    <w:tmpl w:val="00000169"/>
    <w:lvl w:ilvl="0" w:tplc="79F63AA4">
      <w:start w:val="1"/>
      <w:numFmt w:val="bullet"/>
      <w:lvlText w:val=""/>
      <w:lvlJc w:val="left"/>
      <w:pPr>
        <w:ind w:left="720" w:hanging="360"/>
      </w:pPr>
      <w:rPr>
        <w:rFonts w:ascii="Symbol" w:hAnsi="Symbol"/>
      </w:rPr>
    </w:lvl>
    <w:lvl w:ilvl="1" w:tplc="2D78B558">
      <w:start w:val="1"/>
      <w:numFmt w:val="bullet"/>
      <w:lvlText w:val="o"/>
      <w:lvlJc w:val="left"/>
      <w:pPr>
        <w:tabs>
          <w:tab w:val="num" w:pos="1440"/>
        </w:tabs>
        <w:ind w:left="1440" w:hanging="360"/>
      </w:pPr>
      <w:rPr>
        <w:rFonts w:ascii="Courier New" w:hAnsi="Courier New"/>
      </w:rPr>
    </w:lvl>
    <w:lvl w:ilvl="2" w:tplc="96F47F3C">
      <w:start w:val="1"/>
      <w:numFmt w:val="bullet"/>
      <w:lvlText w:val=""/>
      <w:lvlJc w:val="left"/>
      <w:pPr>
        <w:tabs>
          <w:tab w:val="num" w:pos="2160"/>
        </w:tabs>
        <w:ind w:left="2160" w:hanging="360"/>
      </w:pPr>
      <w:rPr>
        <w:rFonts w:ascii="Wingdings" w:hAnsi="Wingdings"/>
      </w:rPr>
    </w:lvl>
    <w:lvl w:ilvl="3" w:tplc="BC023D04">
      <w:start w:val="1"/>
      <w:numFmt w:val="bullet"/>
      <w:lvlText w:val=""/>
      <w:lvlJc w:val="left"/>
      <w:pPr>
        <w:tabs>
          <w:tab w:val="num" w:pos="2880"/>
        </w:tabs>
        <w:ind w:left="2880" w:hanging="360"/>
      </w:pPr>
      <w:rPr>
        <w:rFonts w:ascii="Symbol" w:hAnsi="Symbol"/>
      </w:rPr>
    </w:lvl>
    <w:lvl w:ilvl="4" w:tplc="4950F068">
      <w:start w:val="1"/>
      <w:numFmt w:val="bullet"/>
      <w:lvlText w:val="o"/>
      <w:lvlJc w:val="left"/>
      <w:pPr>
        <w:tabs>
          <w:tab w:val="num" w:pos="3600"/>
        </w:tabs>
        <w:ind w:left="3600" w:hanging="360"/>
      </w:pPr>
      <w:rPr>
        <w:rFonts w:ascii="Courier New" w:hAnsi="Courier New"/>
      </w:rPr>
    </w:lvl>
    <w:lvl w:ilvl="5" w:tplc="5A8C3C90">
      <w:start w:val="1"/>
      <w:numFmt w:val="bullet"/>
      <w:lvlText w:val=""/>
      <w:lvlJc w:val="left"/>
      <w:pPr>
        <w:tabs>
          <w:tab w:val="num" w:pos="4320"/>
        </w:tabs>
        <w:ind w:left="4320" w:hanging="360"/>
      </w:pPr>
      <w:rPr>
        <w:rFonts w:ascii="Wingdings" w:hAnsi="Wingdings"/>
      </w:rPr>
    </w:lvl>
    <w:lvl w:ilvl="6" w:tplc="E03AA7FC">
      <w:start w:val="1"/>
      <w:numFmt w:val="bullet"/>
      <w:lvlText w:val=""/>
      <w:lvlJc w:val="left"/>
      <w:pPr>
        <w:tabs>
          <w:tab w:val="num" w:pos="5040"/>
        </w:tabs>
        <w:ind w:left="5040" w:hanging="360"/>
      </w:pPr>
      <w:rPr>
        <w:rFonts w:ascii="Symbol" w:hAnsi="Symbol"/>
      </w:rPr>
    </w:lvl>
    <w:lvl w:ilvl="7" w:tplc="1FDEFBAC">
      <w:start w:val="1"/>
      <w:numFmt w:val="bullet"/>
      <w:lvlText w:val="o"/>
      <w:lvlJc w:val="left"/>
      <w:pPr>
        <w:tabs>
          <w:tab w:val="num" w:pos="5760"/>
        </w:tabs>
        <w:ind w:left="5760" w:hanging="360"/>
      </w:pPr>
      <w:rPr>
        <w:rFonts w:ascii="Courier New" w:hAnsi="Courier New"/>
      </w:rPr>
    </w:lvl>
    <w:lvl w:ilvl="8" w:tplc="B756D5F2">
      <w:start w:val="1"/>
      <w:numFmt w:val="bullet"/>
      <w:lvlText w:val=""/>
      <w:lvlJc w:val="left"/>
      <w:pPr>
        <w:tabs>
          <w:tab w:val="num" w:pos="6480"/>
        </w:tabs>
        <w:ind w:left="6480" w:hanging="360"/>
      </w:pPr>
      <w:rPr>
        <w:rFonts w:ascii="Wingdings" w:hAnsi="Wingdings"/>
      </w:rPr>
    </w:lvl>
  </w:abstractNum>
  <w:abstractNum w:abstractNumId="1" w15:restartNumberingAfterBreak="0">
    <w:nsid w:val="0000016A"/>
    <w:multiLevelType w:val="hybridMultilevel"/>
    <w:tmpl w:val="0000016A"/>
    <w:lvl w:ilvl="0" w:tplc="8BE412D4">
      <w:start w:val="1"/>
      <w:numFmt w:val="bullet"/>
      <w:lvlText w:val=""/>
      <w:lvlJc w:val="left"/>
      <w:pPr>
        <w:ind w:left="720" w:hanging="360"/>
      </w:pPr>
      <w:rPr>
        <w:rFonts w:ascii="Symbol" w:hAnsi="Symbol"/>
      </w:rPr>
    </w:lvl>
    <w:lvl w:ilvl="1" w:tplc="C22ED84A">
      <w:start w:val="1"/>
      <w:numFmt w:val="bullet"/>
      <w:lvlText w:val="o"/>
      <w:lvlJc w:val="left"/>
      <w:pPr>
        <w:tabs>
          <w:tab w:val="num" w:pos="1440"/>
        </w:tabs>
        <w:ind w:left="1440" w:hanging="360"/>
      </w:pPr>
      <w:rPr>
        <w:rFonts w:ascii="Courier New" w:hAnsi="Courier New"/>
      </w:rPr>
    </w:lvl>
    <w:lvl w:ilvl="2" w:tplc="522CF924">
      <w:start w:val="1"/>
      <w:numFmt w:val="bullet"/>
      <w:lvlText w:val=""/>
      <w:lvlJc w:val="left"/>
      <w:pPr>
        <w:tabs>
          <w:tab w:val="num" w:pos="2160"/>
        </w:tabs>
        <w:ind w:left="2160" w:hanging="360"/>
      </w:pPr>
      <w:rPr>
        <w:rFonts w:ascii="Wingdings" w:hAnsi="Wingdings"/>
      </w:rPr>
    </w:lvl>
    <w:lvl w:ilvl="3" w:tplc="65E2F6AE">
      <w:start w:val="1"/>
      <w:numFmt w:val="bullet"/>
      <w:lvlText w:val=""/>
      <w:lvlJc w:val="left"/>
      <w:pPr>
        <w:tabs>
          <w:tab w:val="num" w:pos="2880"/>
        </w:tabs>
        <w:ind w:left="2880" w:hanging="360"/>
      </w:pPr>
      <w:rPr>
        <w:rFonts w:ascii="Symbol" w:hAnsi="Symbol"/>
      </w:rPr>
    </w:lvl>
    <w:lvl w:ilvl="4" w:tplc="3D6CDBA2">
      <w:start w:val="1"/>
      <w:numFmt w:val="bullet"/>
      <w:lvlText w:val="o"/>
      <w:lvlJc w:val="left"/>
      <w:pPr>
        <w:tabs>
          <w:tab w:val="num" w:pos="3600"/>
        </w:tabs>
        <w:ind w:left="3600" w:hanging="360"/>
      </w:pPr>
      <w:rPr>
        <w:rFonts w:ascii="Courier New" w:hAnsi="Courier New"/>
      </w:rPr>
    </w:lvl>
    <w:lvl w:ilvl="5" w:tplc="90544D82">
      <w:start w:val="1"/>
      <w:numFmt w:val="bullet"/>
      <w:lvlText w:val=""/>
      <w:lvlJc w:val="left"/>
      <w:pPr>
        <w:tabs>
          <w:tab w:val="num" w:pos="4320"/>
        </w:tabs>
        <w:ind w:left="4320" w:hanging="360"/>
      </w:pPr>
      <w:rPr>
        <w:rFonts w:ascii="Wingdings" w:hAnsi="Wingdings"/>
      </w:rPr>
    </w:lvl>
    <w:lvl w:ilvl="6" w:tplc="ED5ECAF8">
      <w:start w:val="1"/>
      <w:numFmt w:val="bullet"/>
      <w:lvlText w:val=""/>
      <w:lvlJc w:val="left"/>
      <w:pPr>
        <w:tabs>
          <w:tab w:val="num" w:pos="5040"/>
        </w:tabs>
        <w:ind w:left="5040" w:hanging="360"/>
      </w:pPr>
      <w:rPr>
        <w:rFonts w:ascii="Symbol" w:hAnsi="Symbol"/>
      </w:rPr>
    </w:lvl>
    <w:lvl w:ilvl="7" w:tplc="435EC97A">
      <w:start w:val="1"/>
      <w:numFmt w:val="bullet"/>
      <w:lvlText w:val="o"/>
      <w:lvlJc w:val="left"/>
      <w:pPr>
        <w:tabs>
          <w:tab w:val="num" w:pos="5760"/>
        </w:tabs>
        <w:ind w:left="5760" w:hanging="360"/>
      </w:pPr>
      <w:rPr>
        <w:rFonts w:ascii="Courier New" w:hAnsi="Courier New"/>
      </w:rPr>
    </w:lvl>
    <w:lvl w:ilvl="8" w:tplc="C82E1ABA">
      <w:start w:val="1"/>
      <w:numFmt w:val="bullet"/>
      <w:lvlText w:val=""/>
      <w:lvlJc w:val="left"/>
      <w:pPr>
        <w:tabs>
          <w:tab w:val="num" w:pos="6480"/>
        </w:tabs>
        <w:ind w:left="6480" w:hanging="360"/>
      </w:pPr>
      <w:rPr>
        <w:rFonts w:ascii="Wingdings" w:hAnsi="Wingdings"/>
      </w:rPr>
    </w:lvl>
  </w:abstractNum>
  <w:abstractNum w:abstractNumId="2" w15:restartNumberingAfterBreak="0">
    <w:nsid w:val="0000016B"/>
    <w:multiLevelType w:val="hybridMultilevel"/>
    <w:tmpl w:val="0000016B"/>
    <w:lvl w:ilvl="0" w:tplc="20B2CF70">
      <w:start w:val="1"/>
      <w:numFmt w:val="bullet"/>
      <w:lvlText w:val=""/>
      <w:lvlJc w:val="left"/>
      <w:pPr>
        <w:ind w:left="720" w:hanging="360"/>
      </w:pPr>
      <w:rPr>
        <w:rFonts w:ascii="Symbol" w:hAnsi="Symbol"/>
      </w:rPr>
    </w:lvl>
    <w:lvl w:ilvl="1" w:tplc="9754F70E">
      <w:start w:val="1"/>
      <w:numFmt w:val="bullet"/>
      <w:lvlText w:val="o"/>
      <w:lvlJc w:val="left"/>
      <w:pPr>
        <w:tabs>
          <w:tab w:val="num" w:pos="1440"/>
        </w:tabs>
        <w:ind w:left="1440" w:hanging="360"/>
      </w:pPr>
      <w:rPr>
        <w:rFonts w:ascii="Courier New" w:hAnsi="Courier New"/>
      </w:rPr>
    </w:lvl>
    <w:lvl w:ilvl="2" w:tplc="9566E7F2">
      <w:start w:val="1"/>
      <w:numFmt w:val="bullet"/>
      <w:lvlText w:val=""/>
      <w:lvlJc w:val="left"/>
      <w:pPr>
        <w:tabs>
          <w:tab w:val="num" w:pos="2160"/>
        </w:tabs>
        <w:ind w:left="2160" w:hanging="360"/>
      </w:pPr>
      <w:rPr>
        <w:rFonts w:ascii="Wingdings" w:hAnsi="Wingdings"/>
      </w:rPr>
    </w:lvl>
    <w:lvl w:ilvl="3" w:tplc="B0C85754">
      <w:start w:val="1"/>
      <w:numFmt w:val="bullet"/>
      <w:lvlText w:val=""/>
      <w:lvlJc w:val="left"/>
      <w:pPr>
        <w:tabs>
          <w:tab w:val="num" w:pos="2880"/>
        </w:tabs>
        <w:ind w:left="2880" w:hanging="360"/>
      </w:pPr>
      <w:rPr>
        <w:rFonts w:ascii="Symbol" w:hAnsi="Symbol"/>
      </w:rPr>
    </w:lvl>
    <w:lvl w:ilvl="4" w:tplc="C8863F8E">
      <w:start w:val="1"/>
      <w:numFmt w:val="bullet"/>
      <w:lvlText w:val="o"/>
      <w:lvlJc w:val="left"/>
      <w:pPr>
        <w:tabs>
          <w:tab w:val="num" w:pos="3600"/>
        </w:tabs>
        <w:ind w:left="3600" w:hanging="360"/>
      </w:pPr>
      <w:rPr>
        <w:rFonts w:ascii="Courier New" w:hAnsi="Courier New"/>
      </w:rPr>
    </w:lvl>
    <w:lvl w:ilvl="5" w:tplc="9B5CA994">
      <w:start w:val="1"/>
      <w:numFmt w:val="bullet"/>
      <w:lvlText w:val=""/>
      <w:lvlJc w:val="left"/>
      <w:pPr>
        <w:tabs>
          <w:tab w:val="num" w:pos="4320"/>
        </w:tabs>
        <w:ind w:left="4320" w:hanging="360"/>
      </w:pPr>
      <w:rPr>
        <w:rFonts w:ascii="Wingdings" w:hAnsi="Wingdings"/>
      </w:rPr>
    </w:lvl>
    <w:lvl w:ilvl="6" w:tplc="260C2058">
      <w:start w:val="1"/>
      <w:numFmt w:val="bullet"/>
      <w:lvlText w:val=""/>
      <w:lvlJc w:val="left"/>
      <w:pPr>
        <w:tabs>
          <w:tab w:val="num" w:pos="5040"/>
        </w:tabs>
        <w:ind w:left="5040" w:hanging="360"/>
      </w:pPr>
      <w:rPr>
        <w:rFonts w:ascii="Symbol" w:hAnsi="Symbol"/>
      </w:rPr>
    </w:lvl>
    <w:lvl w:ilvl="7" w:tplc="2C062828">
      <w:start w:val="1"/>
      <w:numFmt w:val="bullet"/>
      <w:lvlText w:val="o"/>
      <w:lvlJc w:val="left"/>
      <w:pPr>
        <w:tabs>
          <w:tab w:val="num" w:pos="5760"/>
        </w:tabs>
        <w:ind w:left="5760" w:hanging="360"/>
      </w:pPr>
      <w:rPr>
        <w:rFonts w:ascii="Courier New" w:hAnsi="Courier New"/>
      </w:rPr>
    </w:lvl>
    <w:lvl w:ilvl="8" w:tplc="F5D0DDB6">
      <w:start w:val="1"/>
      <w:numFmt w:val="bullet"/>
      <w:lvlText w:val=""/>
      <w:lvlJc w:val="left"/>
      <w:pPr>
        <w:tabs>
          <w:tab w:val="num" w:pos="6480"/>
        </w:tabs>
        <w:ind w:left="6480" w:hanging="360"/>
      </w:pPr>
      <w:rPr>
        <w:rFonts w:ascii="Wingdings" w:hAnsi="Wingdings"/>
      </w:rPr>
    </w:lvl>
  </w:abstractNum>
  <w:abstractNum w:abstractNumId="3" w15:restartNumberingAfterBreak="0">
    <w:nsid w:val="0000016C"/>
    <w:multiLevelType w:val="hybridMultilevel"/>
    <w:tmpl w:val="0000016C"/>
    <w:lvl w:ilvl="0" w:tplc="DAFA2EDA">
      <w:start w:val="1"/>
      <w:numFmt w:val="bullet"/>
      <w:lvlText w:val=""/>
      <w:lvlJc w:val="left"/>
      <w:pPr>
        <w:ind w:left="720" w:hanging="360"/>
      </w:pPr>
      <w:rPr>
        <w:rFonts w:ascii="Symbol" w:hAnsi="Symbol"/>
      </w:rPr>
    </w:lvl>
    <w:lvl w:ilvl="1" w:tplc="B05C5A40">
      <w:start w:val="1"/>
      <w:numFmt w:val="bullet"/>
      <w:lvlText w:val="o"/>
      <w:lvlJc w:val="left"/>
      <w:pPr>
        <w:tabs>
          <w:tab w:val="num" w:pos="1440"/>
        </w:tabs>
        <w:ind w:left="1440" w:hanging="360"/>
      </w:pPr>
      <w:rPr>
        <w:rFonts w:ascii="Courier New" w:hAnsi="Courier New"/>
      </w:rPr>
    </w:lvl>
    <w:lvl w:ilvl="2" w:tplc="B680031E">
      <w:start w:val="1"/>
      <w:numFmt w:val="bullet"/>
      <w:lvlText w:val=""/>
      <w:lvlJc w:val="left"/>
      <w:pPr>
        <w:tabs>
          <w:tab w:val="num" w:pos="2160"/>
        </w:tabs>
        <w:ind w:left="2160" w:hanging="360"/>
      </w:pPr>
      <w:rPr>
        <w:rFonts w:ascii="Wingdings" w:hAnsi="Wingdings"/>
      </w:rPr>
    </w:lvl>
    <w:lvl w:ilvl="3" w:tplc="D91A68FE">
      <w:start w:val="1"/>
      <w:numFmt w:val="bullet"/>
      <w:lvlText w:val=""/>
      <w:lvlJc w:val="left"/>
      <w:pPr>
        <w:tabs>
          <w:tab w:val="num" w:pos="2880"/>
        </w:tabs>
        <w:ind w:left="2880" w:hanging="360"/>
      </w:pPr>
      <w:rPr>
        <w:rFonts w:ascii="Symbol" w:hAnsi="Symbol"/>
      </w:rPr>
    </w:lvl>
    <w:lvl w:ilvl="4" w:tplc="7A7A2B0C">
      <w:start w:val="1"/>
      <w:numFmt w:val="bullet"/>
      <w:lvlText w:val="o"/>
      <w:lvlJc w:val="left"/>
      <w:pPr>
        <w:tabs>
          <w:tab w:val="num" w:pos="3600"/>
        </w:tabs>
        <w:ind w:left="3600" w:hanging="360"/>
      </w:pPr>
      <w:rPr>
        <w:rFonts w:ascii="Courier New" w:hAnsi="Courier New"/>
      </w:rPr>
    </w:lvl>
    <w:lvl w:ilvl="5" w:tplc="C60C597E">
      <w:start w:val="1"/>
      <w:numFmt w:val="bullet"/>
      <w:lvlText w:val=""/>
      <w:lvlJc w:val="left"/>
      <w:pPr>
        <w:tabs>
          <w:tab w:val="num" w:pos="4320"/>
        </w:tabs>
        <w:ind w:left="4320" w:hanging="360"/>
      </w:pPr>
      <w:rPr>
        <w:rFonts w:ascii="Wingdings" w:hAnsi="Wingdings"/>
      </w:rPr>
    </w:lvl>
    <w:lvl w:ilvl="6" w:tplc="9FD0760C">
      <w:start w:val="1"/>
      <w:numFmt w:val="bullet"/>
      <w:lvlText w:val=""/>
      <w:lvlJc w:val="left"/>
      <w:pPr>
        <w:tabs>
          <w:tab w:val="num" w:pos="5040"/>
        </w:tabs>
        <w:ind w:left="5040" w:hanging="360"/>
      </w:pPr>
      <w:rPr>
        <w:rFonts w:ascii="Symbol" w:hAnsi="Symbol"/>
      </w:rPr>
    </w:lvl>
    <w:lvl w:ilvl="7" w:tplc="43A09F4E">
      <w:start w:val="1"/>
      <w:numFmt w:val="bullet"/>
      <w:lvlText w:val="o"/>
      <w:lvlJc w:val="left"/>
      <w:pPr>
        <w:tabs>
          <w:tab w:val="num" w:pos="5760"/>
        </w:tabs>
        <w:ind w:left="5760" w:hanging="360"/>
      </w:pPr>
      <w:rPr>
        <w:rFonts w:ascii="Courier New" w:hAnsi="Courier New"/>
      </w:rPr>
    </w:lvl>
    <w:lvl w:ilvl="8" w:tplc="E3F0FCD4">
      <w:start w:val="1"/>
      <w:numFmt w:val="bullet"/>
      <w:lvlText w:val=""/>
      <w:lvlJc w:val="left"/>
      <w:pPr>
        <w:tabs>
          <w:tab w:val="num" w:pos="6480"/>
        </w:tabs>
        <w:ind w:left="6480" w:hanging="360"/>
      </w:pPr>
      <w:rPr>
        <w:rFonts w:ascii="Wingdings" w:hAnsi="Wingdings"/>
      </w:rPr>
    </w:lvl>
  </w:abstractNum>
  <w:abstractNum w:abstractNumId="4" w15:restartNumberingAfterBreak="0">
    <w:nsid w:val="038539F9"/>
    <w:multiLevelType w:val="hybridMultilevel"/>
    <w:tmpl w:val="720A74F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9609934">
    <w:abstractNumId w:val="0"/>
  </w:num>
  <w:num w:numId="2" w16cid:durableId="662010930">
    <w:abstractNumId w:val="1"/>
  </w:num>
  <w:num w:numId="3" w16cid:durableId="2090425089">
    <w:abstractNumId w:val="2"/>
  </w:num>
  <w:num w:numId="4" w16cid:durableId="317459118">
    <w:abstractNumId w:val="3"/>
  </w:num>
  <w:num w:numId="5" w16cid:durableId="17776769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C17"/>
    <w:rsid w:val="0000194D"/>
    <w:rsid w:val="00022D09"/>
    <w:rsid w:val="00061E61"/>
    <w:rsid w:val="000B2D1C"/>
    <w:rsid w:val="000C7190"/>
    <w:rsid w:val="00187169"/>
    <w:rsid w:val="001D1197"/>
    <w:rsid w:val="001F30B6"/>
    <w:rsid w:val="002777E1"/>
    <w:rsid w:val="002809EC"/>
    <w:rsid w:val="002D0CE4"/>
    <w:rsid w:val="0034345C"/>
    <w:rsid w:val="003715EE"/>
    <w:rsid w:val="003837AA"/>
    <w:rsid w:val="00522B97"/>
    <w:rsid w:val="00553C46"/>
    <w:rsid w:val="00657641"/>
    <w:rsid w:val="00667885"/>
    <w:rsid w:val="006A5211"/>
    <w:rsid w:val="007400B9"/>
    <w:rsid w:val="0077701D"/>
    <w:rsid w:val="007E6714"/>
    <w:rsid w:val="00871F0B"/>
    <w:rsid w:val="00874F53"/>
    <w:rsid w:val="008F7D8C"/>
    <w:rsid w:val="00906C17"/>
    <w:rsid w:val="009D0182"/>
    <w:rsid w:val="00A7354A"/>
    <w:rsid w:val="00AB2041"/>
    <w:rsid w:val="00AE11C1"/>
    <w:rsid w:val="00BD6FEE"/>
    <w:rsid w:val="00D0773E"/>
    <w:rsid w:val="00D077EC"/>
    <w:rsid w:val="00D86133"/>
    <w:rsid w:val="00D95443"/>
    <w:rsid w:val="00DC0B5E"/>
    <w:rsid w:val="00DC0F97"/>
    <w:rsid w:val="00DE5410"/>
    <w:rsid w:val="00DE7114"/>
    <w:rsid w:val="00E42BD0"/>
    <w:rsid w:val="00E458E4"/>
    <w:rsid w:val="00EF2BC0"/>
    <w:rsid w:val="00F04541"/>
    <w:rsid w:val="00F24A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23F4E"/>
  <w15:chartTrackingRefBased/>
  <w15:docId w15:val="{C3C767C0-D095-488F-94C8-44E3580A0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0B6"/>
    <w:pPr>
      <w:spacing w:after="0" w:line="240" w:lineRule="auto"/>
    </w:pPr>
    <w:rPr>
      <w:rFonts w:ascii="Times New Roman" w:eastAsia="Times New Roman" w:hAnsi="Times New Roman" w:cs="Times New Roman"/>
      <w:sz w:val="24"/>
      <w:szCs w:val="24"/>
      <w:lang w:val="en-US"/>
    </w:rPr>
  </w:style>
  <w:style w:type="paragraph" w:styleId="Heading4">
    <w:name w:val="heading 4"/>
    <w:basedOn w:val="Normal"/>
    <w:next w:val="Normal"/>
    <w:link w:val="Heading4Char"/>
    <w:qFormat/>
    <w:rsid w:val="001F30B6"/>
    <w:pPr>
      <w:keepNext/>
      <w:spacing w:before="240" w:after="60"/>
      <w:outlineLvl w:val="3"/>
    </w:pPr>
    <w:rPr>
      <w:b/>
      <w:bCs/>
      <w:sz w:val="28"/>
      <w:szCs w:val="28"/>
    </w:rPr>
  </w:style>
  <w:style w:type="paragraph" w:styleId="Heading5">
    <w:name w:val="heading 5"/>
    <w:basedOn w:val="Normal"/>
    <w:next w:val="Normal"/>
    <w:link w:val="Heading5Char"/>
    <w:qFormat/>
    <w:rsid w:val="001F30B6"/>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1F30B6"/>
    <w:rPr>
      <w:rFonts w:ascii="Times New Roman" w:eastAsia="Times New Roman" w:hAnsi="Times New Roman" w:cs="Times New Roman"/>
      <w:b/>
      <w:bCs/>
      <w:sz w:val="28"/>
      <w:szCs w:val="28"/>
      <w:lang w:val="en-US"/>
    </w:rPr>
  </w:style>
  <w:style w:type="character" w:customStyle="1" w:styleId="Heading5Char">
    <w:name w:val="Heading 5 Char"/>
    <w:basedOn w:val="DefaultParagraphFont"/>
    <w:link w:val="Heading5"/>
    <w:rsid w:val="001F30B6"/>
    <w:rPr>
      <w:rFonts w:ascii="Times New Roman" w:eastAsia="Times New Roman" w:hAnsi="Times New Roman" w:cs="Times New Roman"/>
      <w:b/>
      <w:bCs/>
      <w:i/>
      <w:iCs/>
      <w:sz w:val="26"/>
      <w:szCs w:val="26"/>
      <w:lang w:val="en-US"/>
    </w:rPr>
  </w:style>
  <w:style w:type="paragraph" w:customStyle="1" w:styleId="ql-align-justifyql-indent-1">
    <w:name w:val="ql-align-justify ql-indent-1"/>
    <w:basedOn w:val="Normal"/>
    <w:rsid w:val="001F30B6"/>
  </w:style>
  <w:style w:type="paragraph" w:styleId="Revision">
    <w:name w:val="Revision"/>
    <w:hidden/>
    <w:uiPriority w:val="99"/>
    <w:semiHidden/>
    <w:rsid w:val="001D1197"/>
    <w:pPr>
      <w:spacing w:after="0"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9D01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0182"/>
    <w:rPr>
      <w:rFonts w:ascii="Segoe UI" w:eastAsia="Times New Roman" w:hAnsi="Segoe UI" w:cs="Segoe UI"/>
      <w:sz w:val="18"/>
      <w:szCs w:val="18"/>
      <w:lang w:val="en-US"/>
    </w:rPr>
  </w:style>
  <w:style w:type="paragraph" w:styleId="ListParagraph">
    <w:name w:val="List Paragraph"/>
    <w:aliases w:val="Normal bullet 2,lp1,Heading x1,body 2,List Paragraph1,Forth level,List1,Listă paragraf,List Paragraph11,Listă colorată - Accentuare 11,Bullet,Citation List,Bullet Points,Liste Paragraf,List Paragraph2,Paragraph,Paragraphe de liste PBLH"/>
    <w:basedOn w:val="Normal"/>
    <w:link w:val="ListParagraphChar"/>
    <w:uiPriority w:val="34"/>
    <w:qFormat/>
    <w:rsid w:val="002777E1"/>
    <w:pPr>
      <w:spacing w:after="160" w:line="278" w:lineRule="auto"/>
      <w:ind w:left="720"/>
      <w:contextualSpacing/>
    </w:pPr>
    <w:rPr>
      <w:rFonts w:asciiTheme="minorHAnsi" w:eastAsiaTheme="minorHAnsi" w:hAnsiTheme="minorHAnsi" w:cstheme="minorBidi"/>
      <w:kern w:val="2"/>
      <w:lang w:val="en-GB"/>
      <w14:ligatures w14:val="standardContextual"/>
    </w:rPr>
  </w:style>
  <w:style w:type="character" w:customStyle="1" w:styleId="ListParagraphChar">
    <w:name w:val="List Paragraph Char"/>
    <w:aliases w:val="Normal bullet 2 Char,lp1 Char,Heading x1 Char,body 2 Char,List Paragraph1 Char,Forth level Char,List1 Char,Listă paragraf Char,List Paragraph11 Char,Listă colorată - Accentuare 11 Char,Bullet Char,Citation List Char,Paragraph Char"/>
    <w:link w:val="ListParagraph"/>
    <w:uiPriority w:val="34"/>
    <w:qFormat/>
    <w:locked/>
    <w:rsid w:val="002777E1"/>
    <w:rPr>
      <w:kern w:val="2"/>
      <w:sz w:val="24"/>
      <w:szCs w:val="24"/>
      <w14:ligatures w14:val="standardContextual"/>
    </w:rPr>
  </w:style>
  <w:style w:type="paragraph" w:styleId="Header">
    <w:name w:val="header"/>
    <w:basedOn w:val="Normal"/>
    <w:link w:val="HeaderChar"/>
    <w:uiPriority w:val="99"/>
    <w:unhideWhenUsed/>
    <w:rsid w:val="00DE5410"/>
    <w:pPr>
      <w:tabs>
        <w:tab w:val="center" w:pos="4680"/>
        <w:tab w:val="right" w:pos="9360"/>
      </w:tabs>
    </w:pPr>
  </w:style>
  <w:style w:type="character" w:customStyle="1" w:styleId="HeaderChar">
    <w:name w:val="Header Char"/>
    <w:basedOn w:val="DefaultParagraphFont"/>
    <w:link w:val="Header"/>
    <w:uiPriority w:val="99"/>
    <w:rsid w:val="00DE5410"/>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DE5410"/>
    <w:pPr>
      <w:tabs>
        <w:tab w:val="center" w:pos="4680"/>
        <w:tab w:val="right" w:pos="9360"/>
      </w:tabs>
    </w:pPr>
  </w:style>
  <w:style w:type="character" w:customStyle="1" w:styleId="FooterChar">
    <w:name w:val="Footer Char"/>
    <w:basedOn w:val="DefaultParagraphFont"/>
    <w:link w:val="Footer"/>
    <w:uiPriority w:val="99"/>
    <w:rsid w:val="00DE5410"/>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B8CB6-4583-4C40-801E-F768D92FF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3246</Words>
  <Characters>18503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 11</dc:creator>
  <cp:keywords/>
  <dc:description/>
  <cp:lastModifiedBy>Silvia CAZAN</cp:lastModifiedBy>
  <cp:revision>5</cp:revision>
  <dcterms:created xsi:type="dcterms:W3CDTF">2026-03-24T12:40:00Z</dcterms:created>
  <dcterms:modified xsi:type="dcterms:W3CDTF">2026-07-24T05:38:00Z</dcterms:modified>
</cp:coreProperties>
</file>